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5412" w14:textId="022CF3D6" w:rsidR="00D253D6" w:rsidRPr="00BC34AB" w:rsidRDefault="00D253D6" w:rsidP="00D253D6">
      <w:pPr>
        <w:pStyle w:val="Header"/>
        <w:jc w:val="center"/>
        <w:rPr>
          <w:sz w:val="24"/>
          <w:lang w:val="en-US"/>
        </w:rPr>
      </w:pPr>
      <w:bookmarkStart w:id="0" w:name="_GoBack"/>
      <w:bookmarkEnd w:id="0"/>
      <w:r w:rsidRPr="00BC34AB">
        <w:rPr>
          <w:sz w:val="24"/>
          <w:lang w:val="en-US"/>
        </w:rPr>
        <w:t>First International Conference on Advances in Cement and Concrete Research, 2022</w:t>
      </w:r>
    </w:p>
    <w:p w14:paraId="496F9FC8" w14:textId="3DA2EB8D" w:rsidR="00AA6B0F" w:rsidRPr="00820AE2" w:rsidRDefault="00AA6B0F" w:rsidP="00F00244">
      <w:pPr>
        <w:pStyle w:val="DocHead"/>
        <w:spacing w:before="0" w:line="240" w:lineRule="exact"/>
        <w:ind w:right="-136"/>
        <w:jc w:val="left"/>
        <w:rPr>
          <w:color w:val="FF0000"/>
        </w:rPr>
      </w:pPr>
    </w:p>
    <w:p w14:paraId="5A51A78D" w14:textId="149E78F4" w:rsidR="00AA6B0F" w:rsidRDefault="00F00244" w:rsidP="00564D34">
      <w:pPr>
        <w:pStyle w:val="Els-Title"/>
      </w:pPr>
      <w:r>
        <w:t>Title of Manuscript</w:t>
      </w:r>
    </w:p>
    <w:p w14:paraId="0995BBA5" w14:textId="3EE2D24D" w:rsidR="00AA6B0F" w:rsidRDefault="00F00244" w:rsidP="00564D34">
      <w:pPr>
        <w:pStyle w:val="Els-Author"/>
        <w:ind w:right="2"/>
        <w:rPr>
          <w:lang w:eastAsia="zh-CN"/>
        </w:rPr>
      </w:pPr>
      <w:r>
        <w:t>Surname Initials</w:t>
      </w:r>
      <w:r w:rsidRPr="00F00244">
        <w:rPr>
          <w:vertAlign w:val="superscript"/>
        </w:rPr>
        <w:t>a</w:t>
      </w:r>
      <w:r>
        <w:t>,</w:t>
      </w:r>
      <w:r w:rsidRPr="00F00244">
        <w:t xml:space="preserve"> </w:t>
      </w:r>
      <w:r>
        <w:t>Surname Initials</w:t>
      </w:r>
      <w:r>
        <w:rPr>
          <w:vertAlign w:val="superscript"/>
        </w:rPr>
        <w:t>b</w:t>
      </w:r>
      <w:r>
        <w:t>,</w:t>
      </w:r>
      <w:r w:rsidRPr="00F00244">
        <w:t xml:space="preserve"> </w:t>
      </w:r>
      <w:r>
        <w:t>Surname Initials</w:t>
      </w:r>
      <w:r>
        <w:rPr>
          <w:vertAlign w:val="superscript"/>
        </w:rPr>
        <w:t>c</w:t>
      </w:r>
      <w:r w:rsidR="00AA6B0F" w:rsidRPr="00D253D6">
        <w:footnoteReference w:id="1"/>
      </w:r>
    </w:p>
    <w:p w14:paraId="504C603D" w14:textId="77777777" w:rsidR="00AA6B0F" w:rsidRDefault="00AA6B0F" w:rsidP="00564D34">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14:paraId="1D14DFF3" w14:textId="77777777" w:rsidR="00AA6B0F" w:rsidRDefault="00AA6B0F" w:rsidP="00564D34">
      <w:pPr>
        <w:pStyle w:val="Els-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p w14:paraId="44E0344F" w14:textId="77777777" w:rsidR="00AA6B0F" w:rsidRDefault="00AA6B0F" w:rsidP="00564D34">
      <w:pPr>
        <w:pStyle w:val="Els-Abstract-head"/>
        <w:spacing w:before="200"/>
      </w:pPr>
      <w:r>
        <w:t>Abstract</w:t>
      </w:r>
    </w:p>
    <w:p w14:paraId="0726A91E" w14:textId="77777777" w:rsidR="00D253D6" w:rsidRPr="00D253D6" w:rsidRDefault="00D253D6" w:rsidP="00D253D6">
      <w:pPr>
        <w:jc w:val="both"/>
        <w:rPr>
          <w:iCs/>
          <w:sz w:val="18"/>
          <w:szCs w:val="18"/>
        </w:rPr>
      </w:pPr>
      <w:r w:rsidRPr="00D253D6">
        <w:rPr>
          <w:iCs/>
          <w:sz w:val="18"/>
          <w:szCs w:val="18"/>
        </w:rPr>
        <w:t xml:space="preserve">A successful construction project has many important components, one of which is labour. Many construction projects fail to achieve their goal due to poor labour productivity. Thus, this research evaluated labour productivity on building projects based on the perception of site managers. The objectives identified the factors that affect the productivity of construction operatives, examined the importance of factors affecting labour productivity, assessed the management policies to improve productivity of workers on site, and suggested solutions to the problem of labour productivity on building sites. </w:t>
      </w:r>
    </w:p>
    <w:p w14:paraId="68439C07" w14:textId="07168CDD" w:rsidR="00AA6B0F" w:rsidRDefault="00AA6B0F" w:rsidP="00564D34">
      <w:pPr>
        <w:pStyle w:val="Els-Abstract-text"/>
        <w:tabs>
          <w:tab w:val="center" w:pos="4677"/>
        </w:tabs>
      </w:pPr>
    </w:p>
    <w:p w14:paraId="30056C4B" w14:textId="77777777" w:rsidR="00D807F6" w:rsidRDefault="00D807F6" w:rsidP="00D807F6">
      <w:pPr>
        <w:rPr>
          <w:lang w:val="en-US"/>
        </w:rPr>
      </w:pPr>
    </w:p>
    <w:p w14:paraId="5B184692" w14:textId="40EC8BEA" w:rsidR="00D807F6" w:rsidRPr="00D253D6" w:rsidRDefault="00D807F6" w:rsidP="00D807F6">
      <w:pPr>
        <w:rPr>
          <w:i/>
          <w:lang w:val="en-US"/>
        </w:rPr>
      </w:pPr>
      <w:r w:rsidRPr="00D253D6">
        <w:rPr>
          <w:i/>
          <w:lang w:val="en-US"/>
        </w:rPr>
        <w:t xml:space="preserve">Keywords: </w:t>
      </w:r>
      <w:r w:rsidR="00D253D6" w:rsidRPr="00D253D6">
        <w:rPr>
          <w:i/>
        </w:rPr>
        <w:t>Equipment, Labour, Productivity, Site managers</w:t>
      </w:r>
      <w:r w:rsidR="004F2362" w:rsidRPr="00D253D6">
        <w:rPr>
          <w:i/>
          <w:lang w:val="en-US"/>
        </w:rPr>
        <w:t xml:space="preserve"> [maximum of 6];</w:t>
      </w:r>
    </w:p>
    <w:p w14:paraId="58A1DC11" w14:textId="77777777" w:rsidR="00FA143A" w:rsidRDefault="00D253D6" w:rsidP="00FA143A">
      <w:pPr>
        <w:pStyle w:val="Els-1storder-head"/>
      </w:pPr>
      <w:r>
        <w:t>Introduction</w:t>
      </w:r>
    </w:p>
    <w:p w14:paraId="4FC4260A" w14:textId="1ACEBF75" w:rsidR="00FA143A" w:rsidRPr="00FA143A" w:rsidRDefault="00FA143A" w:rsidP="00FA143A">
      <w:pPr>
        <w:pStyle w:val="Els-1storder-head"/>
        <w:numPr>
          <w:ilvl w:val="0"/>
          <w:numId w:val="0"/>
        </w:numPr>
        <w:ind w:firstLine="238"/>
        <w:jc w:val="both"/>
        <w:rPr>
          <w:b w:val="0"/>
        </w:rPr>
      </w:pPr>
      <w:r w:rsidRPr="00FA143A">
        <w:rPr>
          <w:b w:val="0"/>
        </w:rPr>
        <w:t xml:space="preserve">Construction labour constitutes the largest unit of human resources on any given project. Human resource is the most variable, uncontrollable and important element in production </w:t>
      </w:r>
      <w:r>
        <w:rPr>
          <w:b w:val="0"/>
        </w:rPr>
        <w:t>[1]</w:t>
      </w:r>
      <w:r w:rsidRPr="00FA143A">
        <w:rPr>
          <w:b w:val="0"/>
        </w:rPr>
        <w:t xml:space="preserve">. The success of any construction project is largely hinged on the labour productivity. Due to its importance, productivity is one of the most frequently discussed topics in the construction industry. </w:t>
      </w:r>
      <w:r w:rsidR="00BB4FAA" w:rsidRPr="00BB4FAA">
        <w:rPr>
          <w:b w:val="0"/>
        </w:rPr>
        <w:t>Van der Geer</w:t>
      </w:r>
      <w:r w:rsidRPr="00BB4FAA">
        <w:rPr>
          <w:b w:val="0"/>
        </w:rPr>
        <w:t xml:space="preserve"> et</w:t>
      </w:r>
      <w:r>
        <w:rPr>
          <w:b w:val="0"/>
        </w:rPr>
        <w:t xml:space="preserve"> al.</w:t>
      </w:r>
      <w:r w:rsidRPr="00FA143A">
        <w:rPr>
          <w:b w:val="0"/>
        </w:rPr>
        <w:t xml:space="preserve"> </w:t>
      </w:r>
      <w:r>
        <w:rPr>
          <w:b w:val="0"/>
        </w:rPr>
        <w:t>[2]</w:t>
      </w:r>
      <w:r w:rsidRPr="00FA143A">
        <w:rPr>
          <w:b w:val="0"/>
        </w:rPr>
        <w:t xml:space="preserve"> stated that delay and project cost overrun is caused by poor productivity of labour. Thus, managing labour factor can be greatly beneficial to construction budget. </w:t>
      </w:r>
    </w:p>
    <w:p w14:paraId="7AE9B92A" w14:textId="77777777" w:rsidR="00AA6B0F" w:rsidRDefault="00AA6B0F" w:rsidP="00564D34">
      <w:pPr>
        <w:pStyle w:val="Els-2ndorder-head"/>
      </w:pPr>
      <w:r>
        <w:t>Structure</w:t>
      </w:r>
    </w:p>
    <w:p w14:paraId="642362FF" w14:textId="5AD1D61C" w:rsidR="00AA6B0F" w:rsidRDefault="00AA6B0F" w:rsidP="00FA143A">
      <w:pPr>
        <w:pStyle w:val="Els-body-text"/>
      </w:pPr>
      <w:r>
        <w:t>Files must be in MS Word only</w:t>
      </w:r>
      <w:r>
        <w:rPr>
          <w:bCs/>
        </w:rPr>
        <w:t>.</w:t>
      </w:r>
      <w:r>
        <w:t xml:space="preserve"> Figures should be embedded and high resolution files supplied separately.</w:t>
      </w:r>
      <w:r w:rsidR="00FA143A">
        <w:t xml:space="preserve"> </w:t>
      </w:r>
      <w: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3C99ABAD" w14:textId="77777777" w:rsidR="00AA6B0F" w:rsidRDefault="00AA6B0F" w:rsidP="00564D34">
      <w:pPr>
        <w:pStyle w:val="Els-body-text"/>
      </w:pPr>
      <w:r>
        <w:t>Bulleted lists may be included and should look like this:</w:t>
      </w:r>
    </w:p>
    <w:p w14:paraId="6E5BD9EC" w14:textId="77777777" w:rsidR="00AA6B0F" w:rsidRDefault="00AA6B0F" w:rsidP="00564D34">
      <w:pPr>
        <w:pStyle w:val="Els-bulletlist"/>
        <w:spacing w:before="240"/>
        <w:ind w:left="245" w:hanging="245"/>
      </w:pPr>
      <w:r>
        <w:t>First point</w:t>
      </w:r>
    </w:p>
    <w:p w14:paraId="54C416EA" w14:textId="77777777" w:rsidR="00AA6B0F" w:rsidRDefault="00AA6B0F" w:rsidP="00564D34">
      <w:pPr>
        <w:pStyle w:val="Els-bulletlist"/>
      </w:pPr>
      <w:r>
        <w:t>Second point</w:t>
      </w:r>
    </w:p>
    <w:p w14:paraId="01AFE34E" w14:textId="77777777" w:rsidR="00AA6B0F" w:rsidRDefault="00AA6B0F" w:rsidP="00564D34">
      <w:pPr>
        <w:pStyle w:val="Els-bulletlist"/>
        <w:spacing w:after="240"/>
        <w:ind w:left="245" w:hanging="245"/>
      </w:pPr>
      <w:r>
        <w:t>And so on</w:t>
      </w:r>
    </w:p>
    <w:p w14:paraId="53AFE813" w14:textId="77777777" w:rsidR="00AA6B0F" w:rsidRDefault="00AA6B0F" w:rsidP="00564D34">
      <w:pPr>
        <w:pStyle w:val="Els-body-text"/>
        <w:rPr>
          <w:lang w:eastAsia="zh-CN"/>
        </w:rPr>
      </w:pPr>
      <w:r>
        <w:t xml:space="preserve">Please do not alter the formatting and style layouts which have been set up in this template document. Do not number pages on the front, as page numbers will be added separately for the preprints and the Proceedings. Leave a line clear between paragraphs. </w:t>
      </w:r>
    </w:p>
    <w:p w14:paraId="1E66F859" w14:textId="77777777" w:rsidR="00AA6B0F" w:rsidRDefault="00AA6B0F" w:rsidP="00564D34">
      <w:pPr>
        <w:pStyle w:val="Els-2ndorder-head"/>
      </w:pPr>
      <w:r>
        <w:lastRenderedPageBreak/>
        <w:t>Tables</w:t>
      </w:r>
    </w:p>
    <w:p w14:paraId="6F5237D6" w14:textId="77777777" w:rsidR="00AA6B0F" w:rsidRDefault="00AA6B0F" w:rsidP="00564D34">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034EDD9" w14:textId="2ACFA28F" w:rsidR="00AA6B0F" w:rsidRDefault="00AA6B0F" w:rsidP="00A53029">
      <w:pPr>
        <w:pStyle w:val="Els-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AA6B0F" w14:paraId="6C5C1C22" w14:textId="77777777" w:rsidTr="00564D34">
        <w:trPr>
          <w:jc w:val="center"/>
        </w:trPr>
        <w:tc>
          <w:tcPr>
            <w:tcW w:w="3291" w:type="dxa"/>
            <w:tcBorders>
              <w:top w:val="single" w:sz="4" w:space="0" w:color="auto"/>
              <w:bottom w:val="single" w:sz="4" w:space="0" w:color="auto"/>
            </w:tcBorders>
          </w:tcPr>
          <w:p w14:paraId="49958742" w14:textId="77777777" w:rsidR="00AA6B0F" w:rsidRDefault="00AA6B0F" w:rsidP="00564D34">
            <w:pPr>
              <w:pStyle w:val="Els-table-text"/>
            </w:pPr>
            <w:r>
              <w:t>An example of a column heading</w:t>
            </w:r>
          </w:p>
        </w:tc>
        <w:tc>
          <w:tcPr>
            <w:tcW w:w="1450" w:type="dxa"/>
            <w:tcBorders>
              <w:top w:val="single" w:sz="4" w:space="0" w:color="auto"/>
              <w:bottom w:val="single" w:sz="4" w:space="0" w:color="auto"/>
            </w:tcBorders>
          </w:tcPr>
          <w:p w14:paraId="0872B843" w14:textId="77777777" w:rsidR="00AA6B0F" w:rsidRDefault="00AA6B0F" w:rsidP="00564D34">
            <w:pPr>
              <w:pStyle w:val="Els-table-text"/>
            </w:pPr>
            <w:r>
              <w:t>Column A (</w:t>
            </w:r>
            <w:r>
              <w:rPr>
                <w:i/>
              </w:rPr>
              <w:t>t</w:t>
            </w:r>
            <w:r>
              <w:t>)</w:t>
            </w:r>
          </w:p>
        </w:tc>
        <w:tc>
          <w:tcPr>
            <w:tcW w:w="1450" w:type="dxa"/>
            <w:tcBorders>
              <w:top w:val="single" w:sz="4" w:space="0" w:color="auto"/>
              <w:bottom w:val="single" w:sz="4" w:space="0" w:color="auto"/>
            </w:tcBorders>
          </w:tcPr>
          <w:p w14:paraId="3413882E" w14:textId="77777777" w:rsidR="00AA6B0F" w:rsidRDefault="00AA6B0F" w:rsidP="00564D34">
            <w:pPr>
              <w:pStyle w:val="Els-table-text"/>
            </w:pPr>
            <w:r>
              <w:t>Column B (</w:t>
            </w:r>
            <w:r>
              <w:rPr>
                <w:i/>
                <w:iCs/>
              </w:rPr>
              <w:t>t</w:t>
            </w:r>
            <w:r>
              <w:t>)</w:t>
            </w:r>
          </w:p>
        </w:tc>
      </w:tr>
      <w:tr w:rsidR="00AA6B0F" w14:paraId="5023FC69" w14:textId="77777777" w:rsidTr="00564D34">
        <w:trPr>
          <w:jc w:val="center"/>
        </w:trPr>
        <w:tc>
          <w:tcPr>
            <w:tcW w:w="3291" w:type="dxa"/>
            <w:tcBorders>
              <w:top w:val="single" w:sz="4" w:space="0" w:color="auto"/>
            </w:tcBorders>
          </w:tcPr>
          <w:p w14:paraId="24B032DF" w14:textId="77777777" w:rsidR="00AA6B0F" w:rsidRDefault="00AA6B0F" w:rsidP="00564D34">
            <w:pPr>
              <w:pStyle w:val="Els-table-text"/>
            </w:pPr>
            <w:r>
              <w:t>And an entry</w:t>
            </w:r>
          </w:p>
        </w:tc>
        <w:tc>
          <w:tcPr>
            <w:tcW w:w="1450" w:type="dxa"/>
            <w:tcBorders>
              <w:top w:val="single" w:sz="4" w:space="0" w:color="auto"/>
            </w:tcBorders>
          </w:tcPr>
          <w:p w14:paraId="169C6BDB" w14:textId="77777777" w:rsidR="00AA6B0F" w:rsidRDefault="00AA6B0F" w:rsidP="00564D34">
            <w:pPr>
              <w:pStyle w:val="Els-table-text"/>
            </w:pPr>
            <w:r>
              <w:t>1</w:t>
            </w:r>
          </w:p>
        </w:tc>
        <w:tc>
          <w:tcPr>
            <w:tcW w:w="1450" w:type="dxa"/>
            <w:tcBorders>
              <w:top w:val="single" w:sz="4" w:space="0" w:color="auto"/>
            </w:tcBorders>
          </w:tcPr>
          <w:p w14:paraId="09E2780B" w14:textId="77777777" w:rsidR="00AA6B0F" w:rsidRDefault="00AA6B0F" w:rsidP="00564D34">
            <w:pPr>
              <w:pStyle w:val="Els-table-text"/>
            </w:pPr>
            <w:r>
              <w:t>2</w:t>
            </w:r>
          </w:p>
        </w:tc>
      </w:tr>
      <w:tr w:rsidR="00AA6B0F" w14:paraId="0F2EF55C" w14:textId="77777777" w:rsidTr="00564D34">
        <w:trPr>
          <w:jc w:val="center"/>
        </w:trPr>
        <w:tc>
          <w:tcPr>
            <w:tcW w:w="3291" w:type="dxa"/>
          </w:tcPr>
          <w:p w14:paraId="0F972DC0" w14:textId="77777777" w:rsidR="00AA6B0F" w:rsidRDefault="00AA6B0F" w:rsidP="00564D34">
            <w:pPr>
              <w:pStyle w:val="Els-table-text"/>
            </w:pPr>
            <w:r>
              <w:t>And another entry</w:t>
            </w:r>
          </w:p>
        </w:tc>
        <w:tc>
          <w:tcPr>
            <w:tcW w:w="1450" w:type="dxa"/>
          </w:tcPr>
          <w:p w14:paraId="35C2DDEA" w14:textId="77777777" w:rsidR="00AA6B0F" w:rsidRDefault="00AA6B0F" w:rsidP="00564D34">
            <w:pPr>
              <w:pStyle w:val="Els-table-text"/>
            </w:pPr>
            <w:r>
              <w:t>3</w:t>
            </w:r>
          </w:p>
        </w:tc>
        <w:tc>
          <w:tcPr>
            <w:tcW w:w="1450" w:type="dxa"/>
          </w:tcPr>
          <w:p w14:paraId="0FC83892" w14:textId="77777777" w:rsidR="00AA6B0F" w:rsidRDefault="00AA6B0F" w:rsidP="00564D34">
            <w:pPr>
              <w:pStyle w:val="Els-table-text"/>
            </w:pPr>
            <w:r>
              <w:t>4</w:t>
            </w:r>
          </w:p>
        </w:tc>
      </w:tr>
      <w:tr w:rsidR="00AA6B0F" w14:paraId="276FC802" w14:textId="77777777" w:rsidTr="00564D34">
        <w:trPr>
          <w:jc w:val="center"/>
        </w:trPr>
        <w:tc>
          <w:tcPr>
            <w:tcW w:w="3291" w:type="dxa"/>
            <w:tcBorders>
              <w:bottom w:val="single" w:sz="4" w:space="0" w:color="auto"/>
            </w:tcBorders>
          </w:tcPr>
          <w:p w14:paraId="1787865E" w14:textId="77777777" w:rsidR="00AA6B0F" w:rsidRDefault="00AA6B0F" w:rsidP="00564D34">
            <w:pPr>
              <w:pStyle w:val="Els-table-text"/>
            </w:pPr>
            <w:r>
              <w:t>And another entry</w:t>
            </w:r>
          </w:p>
        </w:tc>
        <w:tc>
          <w:tcPr>
            <w:tcW w:w="1450" w:type="dxa"/>
            <w:tcBorders>
              <w:bottom w:val="single" w:sz="4" w:space="0" w:color="auto"/>
            </w:tcBorders>
          </w:tcPr>
          <w:p w14:paraId="453A839D" w14:textId="77777777" w:rsidR="00AA6B0F" w:rsidRDefault="00AA6B0F" w:rsidP="00564D34">
            <w:pPr>
              <w:pStyle w:val="Els-table-text"/>
            </w:pPr>
            <w:r>
              <w:t>5</w:t>
            </w:r>
          </w:p>
        </w:tc>
        <w:tc>
          <w:tcPr>
            <w:tcW w:w="1450" w:type="dxa"/>
            <w:tcBorders>
              <w:bottom w:val="single" w:sz="4" w:space="0" w:color="auto"/>
            </w:tcBorders>
          </w:tcPr>
          <w:p w14:paraId="70D7F21A" w14:textId="77777777" w:rsidR="00AA6B0F" w:rsidRDefault="00AA6B0F" w:rsidP="00564D34">
            <w:pPr>
              <w:pStyle w:val="Els-table-text"/>
            </w:pPr>
            <w:r>
              <w:t>6</w:t>
            </w:r>
          </w:p>
        </w:tc>
      </w:tr>
    </w:tbl>
    <w:p w14:paraId="35473840" w14:textId="5DFECD27" w:rsidR="00AA6B0F" w:rsidRDefault="00FA143A" w:rsidP="00AA6B0F">
      <w:pPr>
        <w:pStyle w:val="Els-1storder-head"/>
      </w:pPr>
      <w:r>
        <w:t>Materials and Methods</w:t>
      </w:r>
    </w:p>
    <w:p w14:paraId="074769C7" w14:textId="5913E584" w:rsidR="00861D37" w:rsidRDefault="00FA143A" w:rsidP="00861D37">
      <w:pPr>
        <w:pStyle w:val="Els-body-text"/>
      </w:pPr>
      <w:r w:rsidRPr="00FA357D">
        <w:t>The study area is Lagos, situated in the South-western of Nigeria. Survey research design was adopted for the study, which involved collection of data through questionnaires’ administration. The population of the study was professionals in construction organizations in Lagos State [</w:t>
      </w:r>
      <w:r w:rsidR="00A53029">
        <w:t>3</w:t>
      </w:r>
      <w:r w:rsidRPr="00FA357D">
        <w:t>]. The sample frame consisted of 26 construction organizations of Lagos Chambers of Commerce and Industry (L.C.C.I). The targeted respondents were site managers working in the 26 construction organizations. According to Ojoawo et al. [</w:t>
      </w:r>
      <w:r w:rsidR="00A53029">
        <w:t>4</w:t>
      </w:r>
      <w:r w:rsidRPr="00FA357D">
        <w:t>], Random sampling technique was employed to select a sample of 62 site managers from the 26 organizations, to which questionnaires were administered and 46 of them were retrieved and used for analysis,</w:t>
      </w:r>
      <w:r w:rsidR="00861D37">
        <w:t xml:space="preserve"> representing 74% response rate </w:t>
      </w:r>
      <w:r w:rsidR="00AA6B0F">
        <w:t>close as possible to the first reference to them in the paper</w:t>
      </w:r>
      <w:r w:rsidR="00861D37">
        <w:t xml:space="preserve"> as presented in Fig. 1</w:t>
      </w:r>
      <w:r w:rsidR="00AA6B0F">
        <w:t xml:space="preserve">. </w:t>
      </w:r>
      <w:r w:rsidR="00861D37">
        <w:t>(</w:t>
      </w:r>
      <w:r w:rsidR="00AA6B0F">
        <w:t>Please ensure that all the figures are of 300 DPI resolutions as this will facilitate good output</w:t>
      </w:r>
      <w:r w:rsidR="00861D37">
        <w:t>)</w:t>
      </w:r>
      <w:r w:rsidR="00AA6B0F">
        <w:t>.</w:t>
      </w:r>
      <w:r w:rsidR="00861D37">
        <w:t xml:space="preserve"> </w:t>
      </w:r>
    </w:p>
    <w:p w14:paraId="74803438" w14:textId="7A9C1CEA" w:rsidR="00AA6B0F" w:rsidRDefault="00861D37" w:rsidP="00861D37">
      <w:pPr>
        <w:pStyle w:val="Els-body-text"/>
      </w:pPr>
      <w:r>
        <w:t xml:space="preserve">Note: </w:t>
      </w:r>
      <w:r w:rsidR="00AA6B0F">
        <w:t>The figure number and caption should be typed below the illustration in 8 pt and left justified [</w:t>
      </w:r>
      <w:r w:rsidR="00AA6B0F" w:rsidRPr="00E05D06">
        <w:rPr>
          <w:b/>
          <w:i/>
        </w:rPr>
        <w:t>Note:</w:t>
      </w:r>
      <w:r w:rsidR="00AA6B0F">
        <w:t xml:space="preserve"> one-line captions of length less than column width (or full typesetting width or oblong) centered]. </w:t>
      </w:r>
    </w:p>
    <w:p w14:paraId="75604373" w14:textId="77777777" w:rsidR="00AA6B0F" w:rsidRDefault="00AA6B0F" w:rsidP="00AA6B0F">
      <w:pPr>
        <w:pStyle w:val="CommentText"/>
      </w:pPr>
    </w:p>
    <w:p w14:paraId="5DAA626E" w14:textId="77777777" w:rsidR="00A53029" w:rsidRDefault="00A53029" w:rsidP="00A53029">
      <w:pPr>
        <w:pStyle w:val="Els-2ndorder-head"/>
      </w:pPr>
      <w:r>
        <w:t>Section headings</w:t>
      </w:r>
    </w:p>
    <w:p w14:paraId="6C8EFAE3" w14:textId="77777777" w:rsidR="00A53029" w:rsidRDefault="00A53029" w:rsidP="00A53029">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w:t>
      </w:r>
      <w:r w:rsidRPr="00112FB8">
        <w:t>All headings should have a minimum of three text lines after them before a page or column break</w:t>
      </w:r>
      <w:r>
        <w:t>. Ensure the text area is not blank except for the last page.</w:t>
      </w:r>
    </w:p>
    <w:p w14:paraId="443BCA01" w14:textId="77777777" w:rsidR="00A53029" w:rsidRDefault="00A53029" w:rsidP="00A53029">
      <w:pPr>
        <w:pStyle w:val="Els-2ndorder-head"/>
      </w:pPr>
      <w:r>
        <w:t>General guidelines for the preparation of your text</w:t>
      </w:r>
    </w:p>
    <w:p w14:paraId="44C165CD" w14:textId="77777777" w:rsidR="00A53029" w:rsidRDefault="00A53029" w:rsidP="00A53029">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14:paraId="10944EB7" w14:textId="77777777" w:rsidR="00861D37" w:rsidRDefault="00861D37" w:rsidP="00861D37">
      <w:pPr>
        <w:jc w:val="both"/>
        <w:rPr>
          <w:sz w:val="24"/>
          <w:szCs w:val="24"/>
        </w:rPr>
      </w:pPr>
      <w:r>
        <w:rPr>
          <w:sz w:val="24"/>
          <w:szCs w:val="24"/>
        </w:rPr>
        <w:tab/>
      </w:r>
    </w:p>
    <w:p w14:paraId="09087D67" w14:textId="249C7ECD" w:rsidR="00AA6B0F" w:rsidRDefault="00861D37" w:rsidP="00861D37">
      <w:pPr>
        <w:spacing w:line="360" w:lineRule="auto"/>
        <w:jc w:val="center"/>
      </w:pPr>
      <w:r>
        <w:rPr>
          <w:noProof/>
          <w:sz w:val="24"/>
          <w:szCs w:val="24"/>
          <w:lang w:val="en-US"/>
        </w:rPr>
        <w:lastRenderedPageBreak/>
        <mc:AlternateContent>
          <mc:Choice Requires="wpg">
            <w:drawing>
              <wp:inline distT="0" distB="0" distL="0" distR="0" wp14:anchorId="22B93A6B" wp14:editId="52B7CF7D">
                <wp:extent cx="5895975" cy="3133725"/>
                <wp:effectExtent l="0" t="0" r="28575" b="28575"/>
                <wp:docPr id="1" name="Group 2"/>
                <wp:cNvGraphicFramePr/>
                <a:graphic xmlns:a="http://schemas.openxmlformats.org/drawingml/2006/main">
                  <a:graphicData uri="http://schemas.microsoft.com/office/word/2010/wordprocessingGroup">
                    <wpg:wgp>
                      <wpg:cNvGrpSpPr/>
                      <wpg:grpSpPr>
                        <a:xfrm>
                          <a:off x="0" y="0"/>
                          <a:ext cx="5895975" cy="3133725"/>
                          <a:chOff x="1177" y="4136"/>
                          <a:chExt cx="10745" cy="4539"/>
                        </a:xfrm>
                      </wpg:grpSpPr>
                      <wps:wsp>
                        <wps:cNvPr id="2" name="1029"/>
                        <wps:cNvCnPr>
                          <a:cxnSpLocks noChangeShapeType="1"/>
                        </wps:cNvCnPr>
                        <wps:spPr bwMode="auto">
                          <a:xfrm>
                            <a:off x="8958" y="4506"/>
                            <a:ext cx="0" cy="357"/>
                          </a:xfrm>
                          <a:prstGeom prst="straightConnector1">
                            <a:avLst/>
                          </a:prstGeom>
                          <a:noFill/>
                          <a:ln w="9525">
                            <a:solidFill>
                              <a:srgbClr val="000000"/>
                            </a:solidFill>
                            <a:round/>
                            <a:tailEnd type="triangle" w="med" len="med"/>
                          </a:ln>
                        </wps:spPr>
                        <wps:bodyPr/>
                      </wps:wsp>
                      <wps:wsp>
                        <wps:cNvPr id="3" name="1030"/>
                        <wps:cNvCnPr>
                          <a:cxnSpLocks noChangeShapeType="1"/>
                        </wps:cNvCnPr>
                        <wps:spPr bwMode="auto">
                          <a:xfrm>
                            <a:off x="6785" y="4506"/>
                            <a:ext cx="13" cy="432"/>
                          </a:xfrm>
                          <a:prstGeom prst="straightConnector1">
                            <a:avLst/>
                          </a:prstGeom>
                          <a:noFill/>
                          <a:ln w="9525">
                            <a:solidFill>
                              <a:srgbClr val="000000"/>
                            </a:solidFill>
                            <a:round/>
                            <a:tailEnd type="triangle" w="med" len="med"/>
                          </a:ln>
                        </wps:spPr>
                        <wps:bodyPr/>
                      </wps:wsp>
                      <wps:wsp>
                        <wps:cNvPr id="4" name="1031"/>
                        <wps:cNvCnPr>
                          <a:cxnSpLocks noChangeShapeType="1"/>
                        </wps:cNvCnPr>
                        <wps:spPr bwMode="auto">
                          <a:xfrm>
                            <a:off x="5192" y="4506"/>
                            <a:ext cx="0" cy="446"/>
                          </a:xfrm>
                          <a:prstGeom prst="straightConnector1">
                            <a:avLst/>
                          </a:prstGeom>
                          <a:noFill/>
                          <a:ln w="9525">
                            <a:solidFill>
                              <a:srgbClr val="000000"/>
                            </a:solidFill>
                            <a:round/>
                            <a:tailEnd type="triangle" w="med" len="med"/>
                          </a:ln>
                        </wps:spPr>
                        <wps:bodyPr/>
                      </wps:wsp>
                      <wps:wsp>
                        <wps:cNvPr id="5" name="1032"/>
                        <wps:cNvCnPr>
                          <a:cxnSpLocks noChangeShapeType="1"/>
                        </wps:cNvCnPr>
                        <wps:spPr bwMode="auto">
                          <a:xfrm>
                            <a:off x="3642" y="4506"/>
                            <a:ext cx="13" cy="432"/>
                          </a:xfrm>
                          <a:prstGeom prst="straightConnector1">
                            <a:avLst/>
                          </a:prstGeom>
                          <a:noFill/>
                          <a:ln w="9525">
                            <a:solidFill>
                              <a:srgbClr val="000000"/>
                            </a:solidFill>
                            <a:round/>
                            <a:tailEnd type="triangle" w="med" len="med"/>
                          </a:ln>
                        </wps:spPr>
                        <wps:bodyPr/>
                      </wps:wsp>
                      <wps:wsp>
                        <wps:cNvPr id="6" name="1033"/>
                        <wps:cNvSpPr>
                          <a:spLocks noChangeArrowheads="1"/>
                        </wps:cNvSpPr>
                        <wps:spPr bwMode="auto">
                          <a:xfrm>
                            <a:off x="10232" y="4136"/>
                            <a:ext cx="1690" cy="2000"/>
                          </a:xfrm>
                          <a:prstGeom prst="rect">
                            <a:avLst/>
                          </a:prstGeom>
                          <a:solidFill>
                            <a:srgbClr val="FFFFFF"/>
                          </a:solidFill>
                          <a:ln w="9525">
                            <a:solidFill>
                              <a:srgbClr val="000000"/>
                            </a:solidFill>
                            <a:miter lim="800000"/>
                          </a:ln>
                        </wps:spPr>
                        <wps:txbx>
                          <w:txbxContent>
                            <w:p w14:paraId="31385699" w14:textId="77777777" w:rsidR="00861D37" w:rsidRPr="00025798" w:rsidRDefault="00861D37" w:rsidP="00861D37">
                              <w:pPr>
                                <w:spacing w:after="20"/>
                                <w:rPr>
                                  <w:b/>
                                  <w:sz w:val="16"/>
                                  <w:szCs w:val="16"/>
                                </w:rPr>
                              </w:pPr>
                              <w:r w:rsidRPr="00025798">
                                <w:rPr>
                                  <w:b/>
                                  <w:sz w:val="16"/>
                                  <w:szCs w:val="16"/>
                                </w:rPr>
                                <w:t>Goal</w:t>
                              </w:r>
                            </w:p>
                            <w:p w14:paraId="595EEF51" w14:textId="77777777" w:rsidR="00861D37" w:rsidRPr="00025798" w:rsidRDefault="00861D37" w:rsidP="00861D37">
                              <w:pPr>
                                <w:spacing w:after="20"/>
                                <w:rPr>
                                  <w:sz w:val="16"/>
                                  <w:szCs w:val="16"/>
                                </w:rPr>
                              </w:pPr>
                              <w:r w:rsidRPr="00025798">
                                <w:rPr>
                                  <w:sz w:val="16"/>
                                  <w:szCs w:val="16"/>
                                </w:rPr>
                                <w:t>- Sustainability</w:t>
                              </w:r>
                            </w:p>
                            <w:p w14:paraId="2A0FD80F" w14:textId="77777777" w:rsidR="00861D37" w:rsidRPr="00025798" w:rsidRDefault="00861D37" w:rsidP="00861D37">
                              <w:pPr>
                                <w:spacing w:after="20"/>
                                <w:rPr>
                                  <w:sz w:val="16"/>
                                  <w:szCs w:val="16"/>
                                </w:rPr>
                              </w:pPr>
                              <w:r w:rsidRPr="00025798">
                                <w:rPr>
                                  <w:sz w:val="16"/>
                                  <w:szCs w:val="16"/>
                                </w:rPr>
                                <w:t>-Environmental space</w:t>
                              </w:r>
                            </w:p>
                            <w:p w14:paraId="3CE084ED" w14:textId="77777777" w:rsidR="00861D37" w:rsidRPr="00025798" w:rsidRDefault="00861D37" w:rsidP="00861D37">
                              <w:pPr>
                                <w:spacing w:after="20"/>
                                <w:rPr>
                                  <w:sz w:val="16"/>
                                  <w:szCs w:val="16"/>
                                </w:rPr>
                              </w:pPr>
                              <w:r w:rsidRPr="00025798">
                                <w:rPr>
                                  <w:sz w:val="16"/>
                                  <w:szCs w:val="16"/>
                                </w:rPr>
                                <w:t>-Critical loads</w:t>
                              </w:r>
                            </w:p>
                            <w:p w14:paraId="0C584AE6" w14:textId="77777777" w:rsidR="00861D37" w:rsidRPr="00025798" w:rsidRDefault="00861D37" w:rsidP="00861D37">
                              <w:pPr>
                                <w:spacing w:after="20"/>
                                <w:rPr>
                                  <w:sz w:val="16"/>
                                  <w:szCs w:val="16"/>
                                </w:rPr>
                              </w:pPr>
                              <w:r w:rsidRPr="00025798">
                                <w:rPr>
                                  <w:sz w:val="16"/>
                                  <w:szCs w:val="16"/>
                                </w:rPr>
                                <w:t>-Air quality    standards</w:t>
                              </w:r>
                            </w:p>
                          </w:txbxContent>
                        </wps:txbx>
                        <wps:bodyPr rot="0" vert="horz" wrap="square" lIns="91440" tIns="45720" rIns="91440" bIns="45720" anchor="t" anchorCtr="0" upright="1">
                          <a:noAutofit/>
                        </wps:bodyPr>
                      </wps:wsp>
                      <wps:wsp>
                        <wps:cNvPr id="7" name="1034"/>
                        <wps:cNvSpPr>
                          <a:spLocks noChangeArrowheads="1"/>
                        </wps:cNvSpPr>
                        <wps:spPr bwMode="auto">
                          <a:xfrm>
                            <a:off x="7895" y="4863"/>
                            <a:ext cx="1966" cy="2756"/>
                          </a:xfrm>
                          <a:prstGeom prst="rect">
                            <a:avLst/>
                          </a:prstGeom>
                          <a:solidFill>
                            <a:srgbClr val="FFFFFF"/>
                          </a:solidFill>
                          <a:ln w="9525">
                            <a:solidFill>
                              <a:srgbClr val="000000"/>
                            </a:solidFill>
                            <a:miter lim="800000"/>
                          </a:ln>
                        </wps:spPr>
                        <wps:txbx>
                          <w:txbxContent>
                            <w:p w14:paraId="0FE03098" w14:textId="77777777" w:rsidR="00861D37" w:rsidRPr="00025798" w:rsidRDefault="00861D37" w:rsidP="00861D37">
                              <w:pPr>
                                <w:spacing w:after="20"/>
                                <w:rPr>
                                  <w:b/>
                                  <w:sz w:val="16"/>
                                  <w:szCs w:val="16"/>
                                </w:rPr>
                              </w:pPr>
                              <w:r w:rsidRPr="00025798">
                                <w:rPr>
                                  <w:b/>
                                  <w:sz w:val="16"/>
                                  <w:szCs w:val="16"/>
                                </w:rPr>
                                <w:t>Global</w:t>
                              </w:r>
                            </w:p>
                            <w:p w14:paraId="26B4E23B" w14:textId="77777777" w:rsidR="00861D37" w:rsidRPr="00025798" w:rsidRDefault="00861D37" w:rsidP="00861D37">
                              <w:pPr>
                                <w:spacing w:after="20"/>
                                <w:rPr>
                                  <w:sz w:val="16"/>
                                  <w:szCs w:val="16"/>
                                </w:rPr>
                              </w:pPr>
                              <w:r w:rsidRPr="00025798">
                                <w:rPr>
                                  <w:sz w:val="16"/>
                                  <w:szCs w:val="16"/>
                                </w:rPr>
                                <w:t>-Climate change</w:t>
                              </w:r>
                            </w:p>
                            <w:p w14:paraId="0457AEF4" w14:textId="77777777" w:rsidR="00861D37" w:rsidRPr="00025798" w:rsidRDefault="00861D37" w:rsidP="00861D37">
                              <w:pPr>
                                <w:spacing w:after="20"/>
                                <w:rPr>
                                  <w:sz w:val="16"/>
                                  <w:szCs w:val="16"/>
                                </w:rPr>
                              </w:pPr>
                              <w:r w:rsidRPr="00025798">
                                <w:rPr>
                                  <w:sz w:val="16"/>
                                  <w:szCs w:val="16"/>
                                </w:rPr>
                                <w:t>-Ozone Layer depletion</w:t>
                              </w:r>
                            </w:p>
                            <w:p w14:paraId="32DF7EFD" w14:textId="77777777" w:rsidR="00861D37" w:rsidRPr="00025798" w:rsidRDefault="00861D37" w:rsidP="00861D37">
                              <w:pPr>
                                <w:spacing w:after="20"/>
                                <w:rPr>
                                  <w:b/>
                                  <w:sz w:val="16"/>
                                  <w:szCs w:val="16"/>
                                </w:rPr>
                              </w:pPr>
                              <w:r w:rsidRPr="00025798">
                                <w:rPr>
                                  <w:b/>
                                  <w:sz w:val="16"/>
                                  <w:szCs w:val="16"/>
                                </w:rPr>
                                <w:t>Regional</w:t>
                              </w:r>
                            </w:p>
                            <w:p w14:paraId="43177A2A" w14:textId="77777777" w:rsidR="00861D37" w:rsidRPr="00025798" w:rsidRDefault="00861D37" w:rsidP="00861D37">
                              <w:pPr>
                                <w:spacing w:after="20"/>
                                <w:rPr>
                                  <w:sz w:val="16"/>
                                  <w:szCs w:val="16"/>
                                </w:rPr>
                              </w:pPr>
                              <w:r w:rsidRPr="00025798">
                                <w:rPr>
                                  <w:sz w:val="16"/>
                                  <w:szCs w:val="16"/>
                                </w:rPr>
                                <w:t>-Acidification</w:t>
                              </w:r>
                            </w:p>
                            <w:p w14:paraId="76B67752" w14:textId="77777777" w:rsidR="00861D37" w:rsidRPr="00025798" w:rsidRDefault="00861D37" w:rsidP="00861D37">
                              <w:pPr>
                                <w:spacing w:after="20"/>
                                <w:rPr>
                                  <w:sz w:val="16"/>
                                  <w:szCs w:val="16"/>
                                </w:rPr>
                              </w:pPr>
                              <w:r w:rsidRPr="00025798">
                                <w:rPr>
                                  <w:sz w:val="16"/>
                                  <w:szCs w:val="16"/>
                                </w:rPr>
                                <w:t>-Eutrophication</w:t>
                              </w:r>
                            </w:p>
                            <w:p w14:paraId="510C6B5D" w14:textId="77777777" w:rsidR="00861D37" w:rsidRPr="00025798" w:rsidRDefault="00861D37" w:rsidP="00861D37">
                              <w:pPr>
                                <w:spacing w:after="20"/>
                                <w:rPr>
                                  <w:sz w:val="16"/>
                                  <w:szCs w:val="16"/>
                                </w:rPr>
                              </w:pPr>
                              <w:r w:rsidRPr="00025798">
                                <w:rPr>
                                  <w:b/>
                                  <w:sz w:val="16"/>
                                  <w:szCs w:val="16"/>
                                </w:rPr>
                                <w:t>Local</w:t>
                              </w:r>
                            </w:p>
                            <w:p w14:paraId="647FC23F" w14:textId="77777777" w:rsidR="00861D37" w:rsidRPr="00025798" w:rsidRDefault="00861D37" w:rsidP="00861D37">
                              <w:pPr>
                                <w:spacing w:after="20"/>
                                <w:rPr>
                                  <w:sz w:val="16"/>
                                  <w:szCs w:val="16"/>
                                </w:rPr>
                              </w:pPr>
                              <w:r w:rsidRPr="00025798">
                                <w:rPr>
                                  <w:sz w:val="16"/>
                                  <w:szCs w:val="16"/>
                                </w:rPr>
                                <w:t>-Health effects</w:t>
                              </w:r>
                            </w:p>
                            <w:p w14:paraId="144BE792" w14:textId="77777777" w:rsidR="00861D37" w:rsidRPr="00025798" w:rsidRDefault="00861D37" w:rsidP="00861D37">
                              <w:pPr>
                                <w:spacing w:after="20"/>
                                <w:rPr>
                                  <w:sz w:val="16"/>
                                  <w:szCs w:val="16"/>
                                </w:rPr>
                              </w:pPr>
                              <w:r w:rsidRPr="00025798">
                                <w:rPr>
                                  <w:sz w:val="16"/>
                                  <w:szCs w:val="16"/>
                                </w:rPr>
                                <w:t>-Material damage</w:t>
                              </w:r>
                            </w:p>
                            <w:p w14:paraId="3EFF891B" w14:textId="77777777" w:rsidR="00861D37" w:rsidRPr="00025798" w:rsidRDefault="00861D37" w:rsidP="00861D37">
                              <w:pPr>
                                <w:spacing w:after="40"/>
                                <w:rPr>
                                  <w:sz w:val="16"/>
                                  <w:szCs w:val="16"/>
                                </w:rPr>
                              </w:pPr>
                            </w:p>
                            <w:p w14:paraId="6C3BAC12" w14:textId="77777777" w:rsidR="00861D37" w:rsidRPr="00025798" w:rsidRDefault="00861D37" w:rsidP="00861D37">
                              <w:pPr>
                                <w:spacing w:after="40"/>
                                <w:rPr>
                                  <w:sz w:val="16"/>
                                  <w:szCs w:val="16"/>
                                </w:rPr>
                              </w:pPr>
                            </w:p>
                            <w:p w14:paraId="48451185" w14:textId="77777777" w:rsidR="00861D37" w:rsidRPr="00025798" w:rsidRDefault="00861D37" w:rsidP="00861D37">
                              <w:pPr>
                                <w:spacing w:after="40"/>
                                <w:rPr>
                                  <w:sz w:val="16"/>
                                  <w:szCs w:val="16"/>
                                </w:rPr>
                              </w:pPr>
                            </w:p>
                          </w:txbxContent>
                        </wps:txbx>
                        <wps:bodyPr rot="0" vert="horz" wrap="square" lIns="91440" tIns="45720" rIns="91440" bIns="45720" anchor="t" anchorCtr="0" upright="1">
                          <a:noAutofit/>
                        </wps:bodyPr>
                      </wps:wsp>
                      <wps:wsp>
                        <wps:cNvPr id="8" name="1035"/>
                        <wps:cNvSpPr>
                          <a:spLocks noChangeArrowheads="1"/>
                        </wps:cNvSpPr>
                        <wps:spPr bwMode="auto">
                          <a:xfrm>
                            <a:off x="6009" y="4953"/>
                            <a:ext cx="1550" cy="914"/>
                          </a:xfrm>
                          <a:prstGeom prst="rect">
                            <a:avLst/>
                          </a:prstGeom>
                          <a:solidFill>
                            <a:srgbClr val="FFFFFF"/>
                          </a:solidFill>
                          <a:ln w="9525">
                            <a:solidFill>
                              <a:srgbClr val="000000"/>
                            </a:solidFill>
                            <a:miter lim="800000"/>
                          </a:ln>
                        </wps:spPr>
                        <wps:txbx>
                          <w:txbxContent>
                            <w:p w14:paraId="3E281491" w14:textId="77777777" w:rsidR="00861D37" w:rsidRPr="00025798" w:rsidRDefault="00861D37" w:rsidP="00861D37">
                              <w:pPr>
                                <w:spacing w:after="40"/>
                                <w:jc w:val="center"/>
                                <w:rPr>
                                  <w:sz w:val="16"/>
                                  <w:szCs w:val="16"/>
                                </w:rPr>
                              </w:pPr>
                              <w:r w:rsidRPr="00025798">
                                <w:rPr>
                                  <w:sz w:val="16"/>
                                  <w:szCs w:val="16"/>
                                </w:rPr>
                                <w:t>Ambient</w:t>
                              </w:r>
                            </w:p>
                            <w:p w14:paraId="22A9D020" w14:textId="77777777" w:rsidR="00861D37" w:rsidRPr="00025798" w:rsidRDefault="00861D37" w:rsidP="00861D37">
                              <w:pPr>
                                <w:spacing w:after="40"/>
                                <w:jc w:val="center"/>
                                <w:rPr>
                                  <w:sz w:val="16"/>
                                  <w:szCs w:val="16"/>
                                </w:rPr>
                              </w:pPr>
                              <w:r w:rsidRPr="00025798">
                                <w:rPr>
                                  <w:sz w:val="16"/>
                                  <w:szCs w:val="16"/>
                                </w:rPr>
                                <w:t>Air Pollution</w:t>
                              </w:r>
                            </w:p>
                          </w:txbxContent>
                        </wps:txbx>
                        <wps:bodyPr rot="0" vert="horz" wrap="square" lIns="91440" tIns="45720" rIns="91440" bIns="45720" anchor="t" anchorCtr="0" upright="1">
                          <a:noAutofit/>
                        </wps:bodyPr>
                      </wps:wsp>
                      <wps:wsp>
                        <wps:cNvPr id="9" name="1036"/>
                        <wps:cNvSpPr>
                          <a:spLocks noChangeArrowheads="1"/>
                        </wps:cNvSpPr>
                        <wps:spPr bwMode="auto">
                          <a:xfrm flipH="1">
                            <a:off x="4542" y="4938"/>
                            <a:ext cx="1186" cy="2451"/>
                          </a:xfrm>
                          <a:prstGeom prst="rect">
                            <a:avLst/>
                          </a:prstGeom>
                          <a:solidFill>
                            <a:srgbClr val="FFFFFF"/>
                          </a:solidFill>
                          <a:ln w="9525">
                            <a:solidFill>
                              <a:srgbClr val="000000"/>
                            </a:solidFill>
                            <a:miter lim="800000"/>
                          </a:ln>
                        </wps:spPr>
                        <wps:txbx>
                          <w:txbxContent>
                            <w:p w14:paraId="51B6ACC2" w14:textId="77777777" w:rsidR="00861D37" w:rsidRPr="00025798" w:rsidRDefault="00861D37" w:rsidP="00861D37">
                              <w:pPr>
                                <w:rPr>
                                  <w:sz w:val="16"/>
                                  <w:szCs w:val="16"/>
                                </w:rPr>
                              </w:pPr>
                            </w:p>
                            <w:p w14:paraId="680E7F77" w14:textId="77777777" w:rsidR="00861D37" w:rsidRPr="00025798" w:rsidRDefault="00861D37" w:rsidP="00861D37">
                              <w:pPr>
                                <w:rPr>
                                  <w:sz w:val="16"/>
                                  <w:szCs w:val="16"/>
                                </w:rPr>
                              </w:pPr>
                            </w:p>
                            <w:p w14:paraId="0F3CF524" w14:textId="77777777" w:rsidR="00861D37" w:rsidRPr="00025798" w:rsidRDefault="00861D37" w:rsidP="00861D37">
                              <w:pPr>
                                <w:rPr>
                                  <w:sz w:val="16"/>
                                  <w:szCs w:val="16"/>
                                </w:rPr>
                              </w:pPr>
                              <w:r w:rsidRPr="00025798">
                                <w:rPr>
                                  <w:sz w:val="16"/>
                                  <w:szCs w:val="16"/>
                                </w:rPr>
                                <w:t>Emissions</w:t>
                              </w:r>
                            </w:p>
                            <w:p w14:paraId="309511B0" w14:textId="77777777" w:rsidR="00861D37" w:rsidRPr="00025798" w:rsidRDefault="00861D37" w:rsidP="00861D37">
                              <w:pPr>
                                <w:rPr>
                                  <w:sz w:val="16"/>
                                  <w:szCs w:val="16"/>
                                </w:rPr>
                              </w:pPr>
                            </w:p>
                          </w:txbxContent>
                        </wps:txbx>
                        <wps:bodyPr rot="0" vert="horz" wrap="square" lIns="91440" tIns="45720" rIns="91440" bIns="45720" anchor="t" anchorCtr="0" upright="1">
                          <a:noAutofit/>
                        </wps:bodyPr>
                      </wps:wsp>
                      <wps:wsp>
                        <wps:cNvPr id="10" name="1037"/>
                        <wps:cNvSpPr>
                          <a:spLocks noChangeArrowheads="1"/>
                        </wps:cNvSpPr>
                        <wps:spPr bwMode="auto">
                          <a:xfrm>
                            <a:off x="3004" y="4952"/>
                            <a:ext cx="1219" cy="623"/>
                          </a:xfrm>
                          <a:prstGeom prst="rect">
                            <a:avLst/>
                          </a:prstGeom>
                          <a:solidFill>
                            <a:srgbClr val="FFFFFF"/>
                          </a:solidFill>
                          <a:ln w="9525">
                            <a:solidFill>
                              <a:srgbClr val="000000"/>
                            </a:solidFill>
                            <a:miter lim="800000"/>
                          </a:ln>
                        </wps:spPr>
                        <wps:txbx>
                          <w:txbxContent>
                            <w:p w14:paraId="2AD404D9" w14:textId="77777777" w:rsidR="00861D37" w:rsidRPr="00025798" w:rsidRDefault="00861D37" w:rsidP="00861D37">
                              <w:pPr>
                                <w:spacing w:after="40"/>
                                <w:rPr>
                                  <w:sz w:val="16"/>
                                  <w:szCs w:val="16"/>
                                </w:rPr>
                              </w:pPr>
                              <w:r w:rsidRPr="00025798">
                                <w:rPr>
                                  <w:sz w:val="16"/>
                                  <w:szCs w:val="16"/>
                                </w:rPr>
                                <w:t>Transport</w:t>
                              </w:r>
                            </w:p>
                          </w:txbxContent>
                        </wps:txbx>
                        <wps:bodyPr rot="0" vert="horz" wrap="square" lIns="91440" tIns="45720" rIns="91440" bIns="45720" anchor="t" anchorCtr="0" upright="1">
                          <a:noAutofit/>
                        </wps:bodyPr>
                      </wps:wsp>
                      <wps:wsp>
                        <wps:cNvPr id="11" name="1038"/>
                        <wps:cNvSpPr>
                          <a:spLocks noChangeArrowheads="1"/>
                        </wps:cNvSpPr>
                        <wps:spPr bwMode="auto">
                          <a:xfrm>
                            <a:off x="1177" y="4953"/>
                            <a:ext cx="1495" cy="2451"/>
                          </a:xfrm>
                          <a:prstGeom prst="rect">
                            <a:avLst/>
                          </a:prstGeom>
                          <a:solidFill>
                            <a:srgbClr val="FFFFFF"/>
                          </a:solidFill>
                          <a:ln w="9525">
                            <a:solidFill>
                              <a:srgbClr val="000000"/>
                            </a:solidFill>
                            <a:miter lim="800000"/>
                          </a:ln>
                        </wps:spPr>
                        <wps:txbx>
                          <w:txbxContent>
                            <w:p w14:paraId="581DF7E2" w14:textId="77777777" w:rsidR="00861D37" w:rsidRPr="00025798" w:rsidRDefault="00861D37" w:rsidP="00861D37">
                              <w:pPr>
                                <w:rPr>
                                  <w:sz w:val="16"/>
                                  <w:szCs w:val="16"/>
                                </w:rPr>
                              </w:pPr>
                              <w:r w:rsidRPr="00025798">
                                <w:rPr>
                                  <w:sz w:val="16"/>
                                  <w:szCs w:val="16"/>
                                </w:rPr>
                                <w:t>Economic</w:t>
                              </w:r>
                            </w:p>
                            <w:p w14:paraId="10BB744B" w14:textId="77777777" w:rsidR="00861D37" w:rsidRPr="00025798" w:rsidRDefault="00861D37" w:rsidP="00861D37">
                              <w:pPr>
                                <w:rPr>
                                  <w:sz w:val="16"/>
                                  <w:szCs w:val="16"/>
                                </w:rPr>
                              </w:pPr>
                              <w:r w:rsidRPr="00025798">
                                <w:rPr>
                                  <w:sz w:val="16"/>
                                  <w:szCs w:val="16"/>
                                </w:rPr>
                                <w:t>Social</w:t>
                              </w:r>
                            </w:p>
                            <w:p w14:paraId="026916E6" w14:textId="77777777" w:rsidR="00861D37" w:rsidRPr="00025798" w:rsidRDefault="00861D37" w:rsidP="00861D37">
                              <w:pPr>
                                <w:rPr>
                                  <w:sz w:val="16"/>
                                  <w:szCs w:val="16"/>
                                </w:rPr>
                              </w:pPr>
                              <w:r w:rsidRPr="00025798">
                                <w:rPr>
                                  <w:sz w:val="16"/>
                                  <w:szCs w:val="16"/>
                                </w:rPr>
                                <w:t>Physical</w:t>
                              </w:r>
                            </w:p>
                            <w:p w14:paraId="14A02B22" w14:textId="77777777" w:rsidR="00861D37" w:rsidRPr="00025798" w:rsidRDefault="00861D37" w:rsidP="00861D37">
                              <w:pPr>
                                <w:rPr>
                                  <w:sz w:val="16"/>
                                  <w:szCs w:val="16"/>
                                </w:rPr>
                              </w:pPr>
                              <w:r w:rsidRPr="00025798">
                                <w:rPr>
                                  <w:sz w:val="16"/>
                                  <w:szCs w:val="16"/>
                                </w:rPr>
                                <w:t>Technological</w:t>
                              </w:r>
                            </w:p>
                            <w:p w14:paraId="5FA365F5" w14:textId="77777777" w:rsidR="00861D37" w:rsidRPr="00025798" w:rsidRDefault="00861D37" w:rsidP="00861D37">
                              <w:pPr>
                                <w:rPr>
                                  <w:sz w:val="16"/>
                                  <w:szCs w:val="16"/>
                                </w:rPr>
                              </w:pPr>
                              <w:r w:rsidRPr="00025798">
                                <w:rPr>
                                  <w:sz w:val="16"/>
                                  <w:szCs w:val="16"/>
                                </w:rPr>
                                <w:t>Organizational</w:t>
                              </w:r>
                            </w:p>
                            <w:p w14:paraId="1A8B5819" w14:textId="77777777" w:rsidR="00861D37" w:rsidRPr="00025798" w:rsidRDefault="00861D37" w:rsidP="00861D37">
                              <w:pPr>
                                <w:rPr>
                                  <w:sz w:val="16"/>
                                  <w:szCs w:val="16"/>
                                </w:rPr>
                              </w:pPr>
                            </w:p>
                          </w:txbxContent>
                        </wps:txbx>
                        <wps:bodyPr rot="0" vert="horz" wrap="square" lIns="91440" tIns="45720" rIns="91440" bIns="45720" anchor="t" anchorCtr="0" upright="1">
                          <a:noAutofit/>
                        </wps:bodyPr>
                      </wps:wsp>
                      <wps:wsp>
                        <wps:cNvPr id="12" name="1039"/>
                        <wps:cNvCnPr>
                          <a:cxnSpLocks noChangeShapeType="1"/>
                        </wps:cNvCnPr>
                        <wps:spPr bwMode="auto">
                          <a:xfrm>
                            <a:off x="9861" y="5410"/>
                            <a:ext cx="371" cy="0"/>
                          </a:xfrm>
                          <a:prstGeom prst="straightConnector1">
                            <a:avLst/>
                          </a:prstGeom>
                          <a:noFill/>
                          <a:ln w="9525">
                            <a:solidFill>
                              <a:srgbClr val="000000"/>
                            </a:solidFill>
                            <a:round/>
                            <a:tailEnd type="triangle" w="med" len="med"/>
                          </a:ln>
                        </wps:spPr>
                        <wps:bodyPr/>
                      </wps:wsp>
                      <wps:wsp>
                        <wps:cNvPr id="13" name="1040"/>
                        <wps:cNvCnPr>
                          <a:cxnSpLocks noChangeShapeType="1"/>
                        </wps:cNvCnPr>
                        <wps:spPr bwMode="auto">
                          <a:xfrm>
                            <a:off x="5728" y="5285"/>
                            <a:ext cx="281" cy="0"/>
                          </a:xfrm>
                          <a:prstGeom prst="straightConnector1">
                            <a:avLst/>
                          </a:prstGeom>
                          <a:noFill/>
                          <a:ln w="9525">
                            <a:solidFill>
                              <a:srgbClr val="000000"/>
                            </a:solidFill>
                            <a:round/>
                            <a:tailEnd type="triangle" w="med" len="med"/>
                          </a:ln>
                        </wps:spPr>
                        <wps:bodyPr/>
                      </wps:wsp>
                      <wps:wsp>
                        <wps:cNvPr id="14" name="1041"/>
                        <wps:cNvCnPr>
                          <a:cxnSpLocks noChangeShapeType="1"/>
                        </wps:cNvCnPr>
                        <wps:spPr bwMode="auto">
                          <a:xfrm>
                            <a:off x="7559" y="5396"/>
                            <a:ext cx="318" cy="14"/>
                          </a:xfrm>
                          <a:prstGeom prst="straightConnector1">
                            <a:avLst/>
                          </a:prstGeom>
                          <a:noFill/>
                          <a:ln w="9525">
                            <a:solidFill>
                              <a:srgbClr val="000000"/>
                            </a:solidFill>
                            <a:round/>
                            <a:tailEnd type="triangle" w="med" len="med"/>
                          </a:ln>
                        </wps:spPr>
                        <wps:bodyPr/>
                      </wps:wsp>
                      <wps:wsp>
                        <wps:cNvPr id="15" name="1042"/>
                        <wps:cNvCnPr>
                          <a:cxnSpLocks noChangeShapeType="1"/>
                        </wps:cNvCnPr>
                        <wps:spPr bwMode="auto">
                          <a:xfrm>
                            <a:off x="4223" y="5285"/>
                            <a:ext cx="319" cy="0"/>
                          </a:xfrm>
                          <a:prstGeom prst="straightConnector1">
                            <a:avLst/>
                          </a:prstGeom>
                          <a:noFill/>
                          <a:ln w="9525">
                            <a:solidFill>
                              <a:srgbClr val="000000"/>
                            </a:solidFill>
                            <a:round/>
                            <a:tailEnd type="triangle" w="med" len="med"/>
                          </a:ln>
                        </wps:spPr>
                        <wps:bodyPr/>
                      </wps:wsp>
                      <wps:wsp>
                        <wps:cNvPr id="16" name="1043"/>
                        <wps:cNvCnPr>
                          <a:cxnSpLocks noChangeShapeType="1"/>
                        </wps:cNvCnPr>
                        <wps:spPr bwMode="auto">
                          <a:xfrm>
                            <a:off x="2672" y="5285"/>
                            <a:ext cx="332" cy="0"/>
                          </a:xfrm>
                          <a:prstGeom prst="straightConnector1">
                            <a:avLst/>
                          </a:prstGeom>
                          <a:noFill/>
                          <a:ln w="9525">
                            <a:solidFill>
                              <a:srgbClr val="000000"/>
                            </a:solidFill>
                            <a:round/>
                            <a:tailEnd type="triangle" w="med" len="med"/>
                          </a:ln>
                        </wps:spPr>
                        <wps:bodyPr/>
                      </wps:wsp>
                      <wps:wsp>
                        <wps:cNvPr id="17" name="1044"/>
                        <wps:cNvSpPr>
                          <a:spLocks noChangeArrowheads="1"/>
                        </wps:cNvSpPr>
                        <wps:spPr bwMode="auto">
                          <a:xfrm>
                            <a:off x="6009" y="6047"/>
                            <a:ext cx="1550" cy="1357"/>
                          </a:xfrm>
                          <a:prstGeom prst="rect">
                            <a:avLst/>
                          </a:prstGeom>
                          <a:solidFill>
                            <a:srgbClr val="FFFFFF"/>
                          </a:solidFill>
                          <a:ln w="9525">
                            <a:solidFill>
                              <a:srgbClr val="000000"/>
                            </a:solidFill>
                            <a:miter lim="800000"/>
                          </a:ln>
                        </wps:spPr>
                        <wps:txbx>
                          <w:txbxContent>
                            <w:p w14:paraId="44A090FF" w14:textId="77777777" w:rsidR="00861D37" w:rsidRPr="00025798" w:rsidRDefault="00861D37" w:rsidP="00861D37">
                              <w:pPr>
                                <w:spacing w:after="40"/>
                                <w:jc w:val="center"/>
                                <w:rPr>
                                  <w:sz w:val="16"/>
                                  <w:szCs w:val="16"/>
                                </w:rPr>
                              </w:pPr>
                              <w:r w:rsidRPr="00025798">
                                <w:rPr>
                                  <w:sz w:val="16"/>
                                  <w:szCs w:val="16"/>
                                </w:rPr>
                                <w:t>Environmental    &amp;</w:t>
                              </w:r>
                            </w:p>
                            <w:p w14:paraId="5EE75130" w14:textId="77777777" w:rsidR="00861D37" w:rsidRPr="00025798" w:rsidRDefault="00861D37" w:rsidP="00861D37">
                              <w:pPr>
                                <w:spacing w:after="40"/>
                                <w:jc w:val="center"/>
                                <w:rPr>
                                  <w:sz w:val="16"/>
                                  <w:szCs w:val="16"/>
                                </w:rPr>
                              </w:pPr>
                              <w:r w:rsidRPr="00025798">
                                <w:rPr>
                                  <w:sz w:val="16"/>
                                  <w:szCs w:val="16"/>
                                </w:rPr>
                                <w:t>Human Exposure</w:t>
                              </w:r>
                            </w:p>
                            <w:p w14:paraId="6B22945F" w14:textId="77777777" w:rsidR="00861D37" w:rsidRPr="00025798" w:rsidRDefault="00861D37" w:rsidP="00861D37">
                              <w:pPr>
                                <w:spacing w:after="40"/>
                                <w:rPr>
                                  <w:sz w:val="16"/>
                                  <w:szCs w:val="16"/>
                                </w:rPr>
                              </w:pPr>
                              <w:r w:rsidRPr="00025798">
                                <w:rPr>
                                  <w:sz w:val="16"/>
                                  <w:szCs w:val="16"/>
                                </w:rPr>
                                <w:t>Air Pollution</w:t>
                              </w:r>
                            </w:p>
                          </w:txbxContent>
                        </wps:txbx>
                        <wps:bodyPr rot="0" vert="horz" wrap="square" lIns="91440" tIns="45720" rIns="91440" bIns="45720" anchor="t" anchorCtr="0" upright="1">
                          <a:noAutofit/>
                        </wps:bodyPr>
                      </wps:wsp>
                      <wps:wsp>
                        <wps:cNvPr id="18" name="1045"/>
                        <wps:cNvCnPr>
                          <a:cxnSpLocks noChangeShapeType="1"/>
                        </wps:cNvCnPr>
                        <wps:spPr bwMode="auto">
                          <a:xfrm>
                            <a:off x="4223" y="6061"/>
                            <a:ext cx="319" cy="0"/>
                          </a:xfrm>
                          <a:prstGeom prst="straightConnector1">
                            <a:avLst/>
                          </a:prstGeom>
                          <a:noFill/>
                          <a:ln w="9525">
                            <a:solidFill>
                              <a:srgbClr val="000000"/>
                            </a:solidFill>
                            <a:round/>
                            <a:tailEnd type="triangle" w="med" len="med"/>
                          </a:ln>
                        </wps:spPr>
                        <wps:bodyPr/>
                      </wps:wsp>
                      <wps:wsp>
                        <wps:cNvPr id="19" name="1046"/>
                        <wps:cNvSpPr>
                          <a:spLocks noChangeArrowheads="1"/>
                        </wps:cNvSpPr>
                        <wps:spPr bwMode="auto">
                          <a:xfrm>
                            <a:off x="3004" y="5687"/>
                            <a:ext cx="1219" cy="803"/>
                          </a:xfrm>
                          <a:prstGeom prst="rect">
                            <a:avLst/>
                          </a:prstGeom>
                          <a:solidFill>
                            <a:srgbClr val="FFFFFF"/>
                          </a:solidFill>
                          <a:ln w="9525">
                            <a:solidFill>
                              <a:srgbClr val="000000"/>
                            </a:solidFill>
                            <a:miter lim="800000"/>
                          </a:ln>
                        </wps:spPr>
                        <wps:txbx>
                          <w:txbxContent>
                            <w:p w14:paraId="0FCF84B2" w14:textId="77777777" w:rsidR="00861D37" w:rsidRPr="00025798" w:rsidRDefault="00861D37" w:rsidP="00861D37">
                              <w:pPr>
                                <w:spacing w:after="40"/>
                                <w:rPr>
                                  <w:sz w:val="16"/>
                                  <w:szCs w:val="16"/>
                                </w:rPr>
                              </w:pPr>
                              <w:r w:rsidRPr="00025798">
                                <w:rPr>
                                  <w:sz w:val="16"/>
                                  <w:szCs w:val="16"/>
                                </w:rPr>
                                <w:t>Industrial</w:t>
                              </w:r>
                            </w:p>
                            <w:p w14:paraId="272268E6" w14:textId="77777777" w:rsidR="00861D37" w:rsidRPr="00025798" w:rsidRDefault="00861D37" w:rsidP="00861D37">
                              <w:pPr>
                                <w:spacing w:after="40"/>
                                <w:rPr>
                                  <w:sz w:val="16"/>
                                  <w:szCs w:val="16"/>
                                </w:rPr>
                              </w:pPr>
                              <w:r w:rsidRPr="00025798">
                                <w:rPr>
                                  <w:sz w:val="16"/>
                                  <w:szCs w:val="16"/>
                                </w:rPr>
                                <w:t>Production</w:t>
                              </w:r>
                            </w:p>
                          </w:txbxContent>
                        </wps:txbx>
                        <wps:bodyPr rot="0" vert="horz" wrap="square" lIns="91440" tIns="45720" rIns="91440" bIns="45720" anchor="t" anchorCtr="0" upright="1">
                          <a:noAutofit/>
                        </wps:bodyPr>
                      </wps:wsp>
                      <wps:wsp>
                        <wps:cNvPr id="20" name="1047"/>
                        <wps:cNvCnPr>
                          <a:cxnSpLocks noChangeShapeType="1"/>
                        </wps:cNvCnPr>
                        <wps:spPr bwMode="auto">
                          <a:xfrm>
                            <a:off x="2672" y="6033"/>
                            <a:ext cx="332" cy="14"/>
                          </a:xfrm>
                          <a:prstGeom prst="straightConnector1">
                            <a:avLst/>
                          </a:prstGeom>
                          <a:noFill/>
                          <a:ln w="9525">
                            <a:solidFill>
                              <a:srgbClr val="000000"/>
                            </a:solidFill>
                            <a:round/>
                            <a:tailEnd type="triangle" w="med" len="med"/>
                          </a:ln>
                        </wps:spPr>
                        <wps:bodyPr/>
                      </wps:wsp>
                      <wps:wsp>
                        <wps:cNvPr id="21" name="1048"/>
                        <wps:cNvSpPr>
                          <a:spLocks noChangeArrowheads="1"/>
                        </wps:cNvSpPr>
                        <wps:spPr bwMode="auto">
                          <a:xfrm>
                            <a:off x="10232" y="6490"/>
                            <a:ext cx="1690" cy="2185"/>
                          </a:xfrm>
                          <a:prstGeom prst="rect">
                            <a:avLst/>
                          </a:prstGeom>
                          <a:solidFill>
                            <a:srgbClr val="FFFFFF"/>
                          </a:solidFill>
                          <a:ln w="9525">
                            <a:solidFill>
                              <a:srgbClr val="000000"/>
                            </a:solidFill>
                            <a:miter lim="800000"/>
                          </a:ln>
                        </wps:spPr>
                        <wps:txbx>
                          <w:txbxContent>
                            <w:p w14:paraId="34F3C4DB" w14:textId="77777777" w:rsidR="00861D37" w:rsidRPr="00025798" w:rsidRDefault="00861D37" w:rsidP="00861D37">
                              <w:pPr>
                                <w:spacing w:after="20"/>
                                <w:rPr>
                                  <w:b/>
                                  <w:sz w:val="16"/>
                                  <w:szCs w:val="16"/>
                                </w:rPr>
                              </w:pPr>
                              <w:r w:rsidRPr="00025798">
                                <w:rPr>
                                  <w:b/>
                                  <w:sz w:val="16"/>
                                  <w:szCs w:val="16"/>
                                </w:rPr>
                                <w:t>Ambient Measures</w:t>
                              </w:r>
                            </w:p>
                            <w:p w14:paraId="06D3C8A0" w14:textId="77777777" w:rsidR="00861D37" w:rsidRPr="00025798" w:rsidRDefault="00861D37" w:rsidP="00861D37">
                              <w:pPr>
                                <w:spacing w:after="20"/>
                                <w:rPr>
                                  <w:sz w:val="16"/>
                                  <w:szCs w:val="16"/>
                                </w:rPr>
                              </w:pPr>
                              <w:r w:rsidRPr="00025798">
                                <w:rPr>
                                  <w:sz w:val="16"/>
                                  <w:szCs w:val="16"/>
                                </w:rPr>
                                <w:t xml:space="preserve">-economic </w:t>
                              </w:r>
                            </w:p>
                            <w:p w14:paraId="05C4450C" w14:textId="77777777" w:rsidR="00861D37" w:rsidRPr="00025798" w:rsidRDefault="00861D37" w:rsidP="00861D37">
                              <w:pPr>
                                <w:spacing w:after="20"/>
                                <w:rPr>
                                  <w:sz w:val="16"/>
                                  <w:szCs w:val="16"/>
                                </w:rPr>
                              </w:pPr>
                              <w:r w:rsidRPr="00025798">
                                <w:rPr>
                                  <w:sz w:val="16"/>
                                  <w:szCs w:val="16"/>
                                </w:rPr>
                                <w:t>-technological</w:t>
                              </w:r>
                            </w:p>
                            <w:p w14:paraId="55998332" w14:textId="77777777" w:rsidR="00861D37" w:rsidRPr="00025798" w:rsidRDefault="00861D37" w:rsidP="00861D37">
                              <w:pPr>
                                <w:spacing w:after="20"/>
                                <w:rPr>
                                  <w:sz w:val="16"/>
                                  <w:szCs w:val="16"/>
                                </w:rPr>
                              </w:pPr>
                              <w:r w:rsidRPr="00025798">
                                <w:rPr>
                                  <w:sz w:val="16"/>
                                  <w:szCs w:val="16"/>
                                </w:rPr>
                                <w:t>-organizational</w:t>
                              </w:r>
                            </w:p>
                            <w:p w14:paraId="7D4B0AF3" w14:textId="77777777" w:rsidR="00861D37" w:rsidRPr="00025798" w:rsidRDefault="00861D37" w:rsidP="00861D37">
                              <w:pPr>
                                <w:spacing w:after="20"/>
                                <w:rPr>
                                  <w:sz w:val="16"/>
                                  <w:szCs w:val="16"/>
                                </w:rPr>
                              </w:pPr>
                              <w:r w:rsidRPr="00025798">
                                <w:rPr>
                                  <w:sz w:val="16"/>
                                  <w:szCs w:val="16"/>
                                </w:rPr>
                                <w:t>-physical</w:t>
                              </w:r>
                            </w:p>
                            <w:p w14:paraId="42EFFACC" w14:textId="77777777" w:rsidR="00861D37" w:rsidRPr="00025798" w:rsidRDefault="00861D37" w:rsidP="00861D37">
                              <w:pPr>
                                <w:spacing w:after="20"/>
                                <w:rPr>
                                  <w:sz w:val="16"/>
                                  <w:szCs w:val="16"/>
                                </w:rPr>
                              </w:pPr>
                              <w:r w:rsidRPr="00025798">
                                <w:rPr>
                                  <w:sz w:val="16"/>
                                  <w:szCs w:val="16"/>
                                </w:rPr>
                                <w:t>-experimental</w:t>
                              </w:r>
                            </w:p>
                            <w:p w14:paraId="0B753AF4" w14:textId="77777777" w:rsidR="00861D37" w:rsidRPr="00025798" w:rsidRDefault="00861D37" w:rsidP="00861D37">
                              <w:pPr>
                                <w:spacing w:after="20"/>
                                <w:rPr>
                                  <w:sz w:val="16"/>
                                  <w:szCs w:val="16"/>
                                </w:rPr>
                              </w:pPr>
                            </w:p>
                          </w:txbxContent>
                        </wps:txbx>
                        <wps:bodyPr rot="0" vert="horz" wrap="square" lIns="91440" tIns="45720" rIns="91440" bIns="45720" anchor="t" anchorCtr="0" upright="1">
                          <a:noAutofit/>
                        </wps:bodyPr>
                      </wps:wsp>
                      <wps:wsp>
                        <wps:cNvPr id="22" name="1049"/>
                        <wps:cNvCnPr>
                          <a:cxnSpLocks noChangeShapeType="1"/>
                        </wps:cNvCnPr>
                        <wps:spPr bwMode="auto">
                          <a:xfrm flipV="1">
                            <a:off x="5192" y="7405"/>
                            <a:ext cx="0" cy="508"/>
                          </a:xfrm>
                          <a:prstGeom prst="straightConnector1">
                            <a:avLst/>
                          </a:prstGeom>
                          <a:noFill/>
                          <a:ln w="9525">
                            <a:solidFill>
                              <a:srgbClr val="000000"/>
                            </a:solidFill>
                            <a:round/>
                            <a:tailEnd type="triangle" w="med" len="med"/>
                          </a:ln>
                        </wps:spPr>
                        <wps:bodyPr/>
                      </wps:wsp>
                      <wps:wsp>
                        <wps:cNvPr id="23" name="1050"/>
                        <wps:cNvCnPr>
                          <a:cxnSpLocks noChangeShapeType="1"/>
                        </wps:cNvCnPr>
                        <wps:spPr bwMode="auto">
                          <a:xfrm flipH="1" flipV="1">
                            <a:off x="3642" y="7405"/>
                            <a:ext cx="13" cy="508"/>
                          </a:xfrm>
                          <a:prstGeom prst="straightConnector1">
                            <a:avLst/>
                          </a:prstGeom>
                          <a:noFill/>
                          <a:ln w="9525">
                            <a:solidFill>
                              <a:srgbClr val="000000"/>
                            </a:solidFill>
                            <a:round/>
                            <a:tailEnd type="triangle" w="med" len="med"/>
                          </a:ln>
                        </wps:spPr>
                        <wps:bodyPr/>
                      </wps:wsp>
                      <wps:wsp>
                        <wps:cNvPr id="24" name="1051"/>
                        <wps:cNvCnPr>
                          <a:cxnSpLocks noChangeShapeType="1"/>
                        </wps:cNvCnPr>
                        <wps:spPr bwMode="auto">
                          <a:xfrm>
                            <a:off x="9861" y="6934"/>
                            <a:ext cx="371" cy="0"/>
                          </a:xfrm>
                          <a:prstGeom prst="straightConnector1">
                            <a:avLst/>
                          </a:prstGeom>
                          <a:noFill/>
                          <a:ln w="9525">
                            <a:solidFill>
                              <a:srgbClr val="000000"/>
                            </a:solidFill>
                            <a:round/>
                            <a:tailEnd type="triangle" w="med" len="med"/>
                          </a:ln>
                        </wps:spPr>
                        <wps:bodyPr/>
                      </wps:wsp>
                      <wps:wsp>
                        <wps:cNvPr id="25" name="1052"/>
                        <wps:cNvCnPr>
                          <a:cxnSpLocks noChangeShapeType="1"/>
                        </wps:cNvCnPr>
                        <wps:spPr bwMode="auto">
                          <a:xfrm>
                            <a:off x="5728" y="6726"/>
                            <a:ext cx="281" cy="0"/>
                          </a:xfrm>
                          <a:prstGeom prst="straightConnector1">
                            <a:avLst/>
                          </a:prstGeom>
                          <a:noFill/>
                          <a:ln w="9525">
                            <a:solidFill>
                              <a:srgbClr val="000000"/>
                            </a:solidFill>
                            <a:round/>
                            <a:tailEnd type="triangle" w="med" len="med"/>
                          </a:ln>
                        </wps:spPr>
                        <wps:bodyPr/>
                      </wps:wsp>
                      <wps:wsp>
                        <wps:cNvPr id="26" name="1053"/>
                        <wps:cNvCnPr>
                          <a:cxnSpLocks noChangeShapeType="1"/>
                        </wps:cNvCnPr>
                        <wps:spPr bwMode="auto">
                          <a:xfrm>
                            <a:off x="7577" y="6726"/>
                            <a:ext cx="318" cy="0"/>
                          </a:xfrm>
                          <a:prstGeom prst="straightConnector1">
                            <a:avLst/>
                          </a:prstGeom>
                          <a:noFill/>
                          <a:ln w="9525">
                            <a:solidFill>
                              <a:srgbClr val="000000"/>
                            </a:solidFill>
                            <a:round/>
                            <a:tailEnd type="triangle" w="med" len="med"/>
                          </a:ln>
                        </wps:spPr>
                        <wps:bodyPr/>
                      </wps:wsp>
                      <wps:wsp>
                        <wps:cNvPr id="27" name="1054"/>
                        <wps:cNvCnPr>
                          <a:cxnSpLocks noChangeShapeType="1"/>
                        </wps:cNvCnPr>
                        <wps:spPr bwMode="auto">
                          <a:xfrm>
                            <a:off x="4223" y="6934"/>
                            <a:ext cx="319" cy="0"/>
                          </a:xfrm>
                          <a:prstGeom prst="straightConnector1">
                            <a:avLst/>
                          </a:prstGeom>
                          <a:noFill/>
                          <a:ln w="9525">
                            <a:solidFill>
                              <a:srgbClr val="000000"/>
                            </a:solidFill>
                            <a:round/>
                            <a:tailEnd type="triangle" w="med" len="med"/>
                          </a:ln>
                        </wps:spPr>
                        <wps:bodyPr/>
                      </wps:wsp>
                      <wps:wsp>
                        <wps:cNvPr id="28" name="1055"/>
                        <wps:cNvSpPr>
                          <a:spLocks noChangeArrowheads="1"/>
                        </wps:cNvSpPr>
                        <wps:spPr bwMode="auto">
                          <a:xfrm>
                            <a:off x="3004" y="6615"/>
                            <a:ext cx="1219" cy="790"/>
                          </a:xfrm>
                          <a:prstGeom prst="rect">
                            <a:avLst/>
                          </a:prstGeom>
                          <a:solidFill>
                            <a:srgbClr val="FFFFFF"/>
                          </a:solidFill>
                          <a:ln w="9525">
                            <a:solidFill>
                              <a:srgbClr val="000000"/>
                            </a:solidFill>
                            <a:miter lim="800000"/>
                          </a:ln>
                        </wps:spPr>
                        <wps:txbx>
                          <w:txbxContent>
                            <w:p w14:paraId="1FEB0C0B" w14:textId="77777777" w:rsidR="00861D37" w:rsidRPr="00025798" w:rsidRDefault="00861D37" w:rsidP="00861D37">
                              <w:pPr>
                                <w:spacing w:after="40"/>
                                <w:rPr>
                                  <w:sz w:val="16"/>
                                  <w:szCs w:val="16"/>
                                </w:rPr>
                              </w:pPr>
                              <w:r w:rsidRPr="00025798">
                                <w:rPr>
                                  <w:sz w:val="16"/>
                                  <w:szCs w:val="16"/>
                                </w:rPr>
                                <w:t>Energy</w:t>
                              </w:r>
                            </w:p>
                            <w:p w14:paraId="1739C13D" w14:textId="77777777" w:rsidR="00861D37" w:rsidRPr="00025798" w:rsidRDefault="00861D37" w:rsidP="00861D37">
                              <w:pPr>
                                <w:spacing w:after="40"/>
                                <w:rPr>
                                  <w:sz w:val="16"/>
                                  <w:szCs w:val="16"/>
                                </w:rPr>
                              </w:pPr>
                              <w:r w:rsidRPr="00025798">
                                <w:rPr>
                                  <w:sz w:val="16"/>
                                  <w:szCs w:val="16"/>
                                </w:rPr>
                                <w:t>Production</w:t>
                              </w:r>
                            </w:p>
                          </w:txbxContent>
                        </wps:txbx>
                        <wps:bodyPr rot="0" vert="horz" wrap="square" lIns="91440" tIns="45720" rIns="91440" bIns="45720" anchor="t" anchorCtr="0" upright="1">
                          <a:noAutofit/>
                        </wps:bodyPr>
                      </wps:wsp>
                      <wps:wsp>
                        <wps:cNvPr id="29" name="1056"/>
                        <wps:cNvCnPr>
                          <a:cxnSpLocks noChangeShapeType="1"/>
                        </wps:cNvCnPr>
                        <wps:spPr bwMode="auto">
                          <a:xfrm>
                            <a:off x="2672" y="6934"/>
                            <a:ext cx="332" cy="0"/>
                          </a:xfrm>
                          <a:prstGeom prst="straightConnector1">
                            <a:avLst/>
                          </a:prstGeom>
                          <a:noFill/>
                          <a:ln w="9525">
                            <a:solidFill>
                              <a:srgbClr val="000000"/>
                            </a:solidFill>
                            <a:round/>
                            <a:tailEnd type="triangle" w="med" len="med"/>
                          </a:ln>
                        </wps:spPr>
                        <wps:bodyPr/>
                      </wps:wsp>
                      <wps:wsp>
                        <wps:cNvPr id="30" name="1028"/>
                        <wps:cNvCnPr>
                          <a:cxnSpLocks noChangeShapeType="1"/>
                        </wps:cNvCnPr>
                        <wps:spPr bwMode="auto">
                          <a:xfrm>
                            <a:off x="3642" y="4506"/>
                            <a:ext cx="6590" cy="0"/>
                          </a:xfrm>
                          <a:prstGeom prst="straightConnector1">
                            <a:avLst/>
                          </a:prstGeom>
                          <a:noFill/>
                          <a:ln w="9525">
                            <a:solidFill>
                              <a:srgbClr val="000000"/>
                            </a:solidFill>
                            <a:round/>
                          </a:ln>
                        </wps:spPr>
                        <wps:bodyPr/>
                      </wps:wsp>
                      <wps:wsp>
                        <wps:cNvPr id="31" name="1057"/>
                        <wps:cNvCnPr>
                          <a:cxnSpLocks noChangeShapeType="1"/>
                        </wps:cNvCnPr>
                        <wps:spPr bwMode="auto">
                          <a:xfrm>
                            <a:off x="3655" y="7912"/>
                            <a:ext cx="6577" cy="0"/>
                          </a:xfrm>
                          <a:prstGeom prst="straightConnector1">
                            <a:avLst/>
                          </a:prstGeom>
                          <a:noFill/>
                          <a:ln w="9525">
                            <a:solidFill>
                              <a:srgbClr val="000000"/>
                            </a:solidFill>
                            <a:round/>
                          </a:ln>
                        </wps:spPr>
                        <wps:bodyPr/>
                      </wps:wsp>
                    </wpg:wgp>
                  </a:graphicData>
                </a:graphic>
              </wp:inline>
            </w:drawing>
          </mc:Choice>
          <mc:Fallback>
            <w:pict>
              <v:group w14:anchorId="22B93A6B" id="Group 2" o:spid="_x0000_s1026" style="width:464.25pt;height:246.75pt;mso-position-horizontal-relative:char;mso-position-vertical-relative:line" coordorigin="1177,4136" coordsize="10745,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">
                <v:shapetype id="_x0000_t32" coordsize="21600,21600" o:spt="32" o:oned="t" path="m,l21600,21600e" filled="f">
                  <v:path arrowok="t" fillok="f" o:connecttype="none"/>
                  <o:lock v:ext="edit" shapetype="t"/>
                </v:shapetype>
                <v:shape id="1029" o:spid="_x0000_s1027" type="#_x0000_t32" style="position:absolute;left:8958;top:4506;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1030" o:spid="_x0000_s1028" type="#_x0000_t32" style="position:absolute;left:6785;top:4506;width:13;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1031" o:spid="_x0000_s1029" type="#_x0000_t32" style="position:absolute;left:5192;top:4506;width: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1032" o:spid="_x0000_s1030" type="#_x0000_t32" style="position:absolute;left:3642;top:4506;width:13;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1033" o:spid="_x0000_s1031" style="position:absolute;left:10232;top:4136;width:169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31385699" w14:textId="77777777" w:rsidR="00861D37" w:rsidRPr="00025798" w:rsidRDefault="00861D37" w:rsidP="00861D37">
                        <w:pPr>
                          <w:spacing w:after="20"/>
                          <w:rPr>
                            <w:b/>
                            <w:sz w:val="16"/>
                            <w:szCs w:val="16"/>
                          </w:rPr>
                        </w:pPr>
                        <w:r w:rsidRPr="00025798">
                          <w:rPr>
                            <w:b/>
                            <w:sz w:val="16"/>
                            <w:szCs w:val="16"/>
                          </w:rPr>
                          <w:t>Goal</w:t>
                        </w:r>
                      </w:p>
                      <w:p w14:paraId="595EEF51" w14:textId="77777777" w:rsidR="00861D37" w:rsidRPr="00025798" w:rsidRDefault="00861D37" w:rsidP="00861D37">
                        <w:pPr>
                          <w:spacing w:after="20"/>
                          <w:rPr>
                            <w:sz w:val="16"/>
                            <w:szCs w:val="16"/>
                          </w:rPr>
                        </w:pPr>
                        <w:r w:rsidRPr="00025798">
                          <w:rPr>
                            <w:sz w:val="16"/>
                            <w:szCs w:val="16"/>
                          </w:rPr>
                          <w:t>- Sustainability</w:t>
                        </w:r>
                      </w:p>
                      <w:p w14:paraId="2A0FD80F" w14:textId="77777777" w:rsidR="00861D37" w:rsidRPr="00025798" w:rsidRDefault="00861D37" w:rsidP="00861D37">
                        <w:pPr>
                          <w:spacing w:after="20"/>
                          <w:rPr>
                            <w:sz w:val="16"/>
                            <w:szCs w:val="16"/>
                          </w:rPr>
                        </w:pPr>
                        <w:r w:rsidRPr="00025798">
                          <w:rPr>
                            <w:sz w:val="16"/>
                            <w:szCs w:val="16"/>
                          </w:rPr>
                          <w:t>-Environmental space</w:t>
                        </w:r>
                      </w:p>
                      <w:p w14:paraId="3CE084ED" w14:textId="77777777" w:rsidR="00861D37" w:rsidRPr="00025798" w:rsidRDefault="00861D37" w:rsidP="00861D37">
                        <w:pPr>
                          <w:spacing w:after="20"/>
                          <w:rPr>
                            <w:sz w:val="16"/>
                            <w:szCs w:val="16"/>
                          </w:rPr>
                        </w:pPr>
                        <w:r w:rsidRPr="00025798">
                          <w:rPr>
                            <w:sz w:val="16"/>
                            <w:szCs w:val="16"/>
                          </w:rPr>
                          <w:t>-Critical loads</w:t>
                        </w:r>
                      </w:p>
                      <w:p w14:paraId="0C584AE6" w14:textId="77777777" w:rsidR="00861D37" w:rsidRPr="00025798" w:rsidRDefault="00861D37" w:rsidP="00861D37">
                        <w:pPr>
                          <w:spacing w:after="20"/>
                          <w:rPr>
                            <w:sz w:val="16"/>
                            <w:szCs w:val="16"/>
                          </w:rPr>
                        </w:pPr>
                        <w:r w:rsidRPr="00025798">
                          <w:rPr>
                            <w:sz w:val="16"/>
                            <w:szCs w:val="16"/>
                          </w:rPr>
                          <w:t>-Air quality    standards</w:t>
                        </w:r>
                      </w:p>
                    </w:txbxContent>
                  </v:textbox>
                </v:rect>
                <v:rect id="1034" o:spid="_x0000_s1032" style="position:absolute;left:7895;top:4863;width:196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0FE03098" w14:textId="77777777" w:rsidR="00861D37" w:rsidRPr="00025798" w:rsidRDefault="00861D37" w:rsidP="00861D37">
                        <w:pPr>
                          <w:spacing w:after="20"/>
                          <w:rPr>
                            <w:b/>
                            <w:sz w:val="16"/>
                            <w:szCs w:val="16"/>
                          </w:rPr>
                        </w:pPr>
                        <w:r w:rsidRPr="00025798">
                          <w:rPr>
                            <w:b/>
                            <w:sz w:val="16"/>
                            <w:szCs w:val="16"/>
                          </w:rPr>
                          <w:t>Global</w:t>
                        </w:r>
                      </w:p>
                      <w:p w14:paraId="26B4E23B" w14:textId="77777777" w:rsidR="00861D37" w:rsidRPr="00025798" w:rsidRDefault="00861D37" w:rsidP="00861D37">
                        <w:pPr>
                          <w:spacing w:after="20"/>
                          <w:rPr>
                            <w:sz w:val="16"/>
                            <w:szCs w:val="16"/>
                          </w:rPr>
                        </w:pPr>
                        <w:r w:rsidRPr="00025798">
                          <w:rPr>
                            <w:sz w:val="16"/>
                            <w:szCs w:val="16"/>
                          </w:rPr>
                          <w:t>-Climate change</w:t>
                        </w:r>
                      </w:p>
                      <w:p w14:paraId="0457AEF4" w14:textId="77777777" w:rsidR="00861D37" w:rsidRPr="00025798" w:rsidRDefault="00861D37" w:rsidP="00861D37">
                        <w:pPr>
                          <w:spacing w:after="20"/>
                          <w:rPr>
                            <w:sz w:val="16"/>
                            <w:szCs w:val="16"/>
                          </w:rPr>
                        </w:pPr>
                        <w:r w:rsidRPr="00025798">
                          <w:rPr>
                            <w:sz w:val="16"/>
                            <w:szCs w:val="16"/>
                          </w:rPr>
                          <w:t>-Ozone Layer depletion</w:t>
                        </w:r>
                      </w:p>
                      <w:p w14:paraId="32DF7EFD" w14:textId="77777777" w:rsidR="00861D37" w:rsidRPr="00025798" w:rsidRDefault="00861D37" w:rsidP="00861D37">
                        <w:pPr>
                          <w:spacing w:after="20"/>
                          <w:rPr>
                            <w:b/>
                            <w:sz w:val="16"/>
                            <w:szCs w:val="16"/>
                          </w:rPr>
                        </w:pPr>
                        <w:r w:rsidRPr="00025798">
                          <w:rPr>
                            <w:b/>
                            <w:sz w:val="16"/>
                            <w:szCs w:val="16"/>
                          </w:rPr>
                          <w:t>Regional</w:t>
                        </w:r>
                      </w:p>
                      <w:p w14:paraId="43177A2A" w14:textId="77777777" w:rsidR="00861D37" w:rsidRPr="00025798" w:rsidRDefault="00861D37" w:rsidP="00861D37">
                        <w:pPr>
                          <w:spacing w:after="20"/>
                          <w:rPr>
                            <w:sz w:val="16"/>
                            <w:szCs w:val="16"/>
                          </w:rPr>
                        </w:pPr>
                        <w:r w:rsidRPr="00025798">
                          <w:rPr>
                            <w:sz w:val="16"/>
                            <w:szCs w:val="16"/>
                          </w:rPr>
                          <w:t>-Acidification</w:t>
                        </w:r>
                      </w:p>
                      <w:p w14:paraId="76B67752" w14:textId="77777777" w:rsidR="00861D37" w:rsidRPr="00025798" w:rsidRDefault="00861D37" w:rsidP="00861D37">
                        <w:pPr>
                          <w:spacing w:after="20"/>
                          <w:rPr>
                            <w:sz w:val="16"/>
                            <w:szCs w:val="16"/>
                          </w:rPr>
                        </w:pPr>
                        <w:r w:rsidRPr="00025798">
                          <w:rPr>
                            <w:sz w:val="16"/>
                            <w:szCs w:val="16"/>
                          </w:rPr>
                          <w:t>-Eutrophication</w:t>
                        </w:r>
                      </w:p>
                      <w:p w14:paraId="510C6B5D" w14:textId="77777777" w:rsidR="00861D37" w:rsidRPr="00025798" w:rsidRDefault="00861D37" w:rsidP="00861D37">
                        <w:pPr>
                          <w:spacing w:after="20"/>
                          <w:rPr>
                            <w:sz w:val="16"/>
                            <w:szCs w:val="16"/>
                          </w:rPr>
                        </w:pPr>
                        <w:r w:rsidRPr="00025798">
                          <w:rPr>
                            <w:b/>
                            <w:sz w:val="16"/>
                            <w:szCs w:val="16"/>
                          </w:rPr>
                          <w:t>Local</w:t>
                        </w:r>
                      </w:p>
                      <w:p w14:paraId="647FC23F" w14:textId="77777777" w:rsidR="00861D37" w:rsidRPr="00025798" w:rsidRDefault="00861D37" w:rsidP="00861D37">
                        <w:pPr>
                          <w:spacing w:after="20"/>
                          <w:rPr>
                            <w:sz w:val="16"/>
                            <w:szCs w:val="16"/>
                          </w:rPr>
                        </w:pPr>
                        <w:r w:rsidRPr="00025798">
                          <w:rPr>
                            <w:sz w:val="16"/>
                            <w:szCs w:val="16"/>
                          </w:rPr>
                          <w:t>-Health effects</w:t>
                        </w:r>
                      </w:p>
                      <w:p w14:paraId="144BE792" w14:textId="77777777" w:rsidR="00861D37" w:rsidRPr="00025798" w:rsidRDefault="00861D37" w:rsidP="00861D37">
                        <w:pPr>
                          <w:spacing w:after="20"/>
                          <w:rPr>
                            <w:sz w:val="16"/>
                            <w:szCs w:val="16"/>
                          </w:rPr>
                        </w:pPr>
                        <w:r w:rsidRPr="00025798">
                          <w:rPr>
                            <w:sz w:val="16"/>
                            <w:szCs w:val="16"/>
                          </w:rPr>
                          <w:t>-Material damage</w:t>
                        </w:r>
                      </w:p>
                      <w:p w14:paraId="3EFF891B" w14:textId="77777777" w:rsidR="00861D37" w:rsidRPr="00025798" w:rsidRDefault="00861D37" w:rsidP="00861D37">
                        <w:pPr>
                          <w:spacing w:after="40"/>
                          <w:rPr>
                            <w:sz w:val="16"/>
                            <w:szCs w:val="16"/>
                          </w:rPr>
                        </w:pPr>
                      </w:p>
                      <w:p w14:paraId="6C3BAC12" w14:textId="77777777" w:rsidR="00861D37" w:rsidRPr="00025798" w:rsidRDefault="00861D37" w:rsidP="00861D37">
                        <w:pPr>
                          <w:spacing w:after="40"/>
                          <w:rPr>
                            <w:sz w:val="16"/>
                            <w:szCs w:val="16"/>
                          </w:rPr>
                        </w:pPr>
                      </w:p>
                      <w:p w14:paraId="48451185" w14:textId="77777777" w:rsidR="00861D37" w:rsidRPr="00025798" w:rsidRDefault="00861D37" w:rsidP="00861D37">
                        <w:pPr>
                          <w:spacing w:after="40"/>
                          <w:rPr>
                            <w:sz w:val="16"/>
                            <w:szCs w:val="16"/>
                          </w:rPr>
                        </w:pPr>
                      </w:p>
                    </w:txbxContent>
                  </v:textbox>
                </v:rect>
                <v:rect id="1035" o:spid="_x0000_s1033" style="position:absolute;left:6009;top:4953;width:155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3E281491" w14:textId="77777777" w:rsidR="00861D37" w:rsidRPr="00025798" w:rsidRDefault="00861D37" w:rsidP="00861D37">
                        <w:pPr>
                          <w:spacing w:after="40"/>
                          <w:jc w:val="center"/>
                          <w:rPr>
                            <w:sz w:val="16"/>
                            <w:szCs w:val="16"/>
                          </w:rPr>
                        </w:pPr>
                        <w:r w:rsidRPr="00025798">
                          <w:rPr>
                            <w:sz w:val="16"/>
                            <w:szCs w:val="16"/>
                          </w:rPr>
                          <w:t>Ambient</w:t>
                        </w:r>
                      </w:p>
                      <w:p w14:paraId="22A9D020" w14:textId="77777777" w:rsidR="00861D37" w:rsidRPr="00025798" w:rsidRDefault="00861D37" w:rsidP="00861D37">
                        <w:pPr>
                          <w:spacing w:after="40"/>
                          <w:jc w:val="center"/>
                          <w:rPr>
                            <w:sz w:val="16"/>
                            <w:szCs w:val="16"/>
                          </w:rPr>
                        </w:pPr>
                        <w:r w:rsidRPr="00025798">
                          <w:rPr>
                            <w:sz w:val="16"/>
                            <w:szCs w:val="16"/>
                          </w:rPr>
                          <w:t>Air Pollution</w:t>
                        </w:r>
                      </w:p>
                    </w:txbxContent>
                  </v:textbox>
                </v:rect>
                <v:rect id="1036" o:spid="_x0000_s1034" style="position:absolute;left:4542;top:4938;width:1186;height:24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G78EA&#10;AADaAAAADwAAAGRycy9kb3ducmV2LnhtbESPT4vCMBTE74LfITxhb5r6h0WrUUQQ3IuwKnh9Ns+2&#10;2LyUJNb22xthYY/DzPyGWW1aU4mGnC8tKxiPEhDEmdUl5wou5/1wDsIHZI2VZVLQkYfNut9bYart&#10;i3+pOYVcRAj7FBUUIdSplD4ryKAf2Zo4enfrDIYoXS61w1eEm0pOkuRbGiw5LhRY066g7HF6GgWH&#10;+nj7cRPTHWe3mezabOqb61Wpr0G7XYII1Ib/8F/7oBUs4H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Ru/BAAAA2gAAAA8AAAAAAAAAAAAAAAAAmAIAAGRycy9kb3du&#10;cmV2LnhtbFBLBQYAAAAABAAEAPUAAACGAwAAAAA=&#10;">
                  <v:textbox>
                    <w:txbxContent>
                      <w:p w14:paraId="51B6ACC2" w14:textId="77777777" w:rsidR="00861D37" w:rsidRPr="00025798" w:rsidRDefault="00861D37" w:rsidP="00861D37">
                        <w:pPr>
                          <w:rPr>
                            <w:sz w:val="16"/>
                            <w:szCs w:val="16"/>
                          </w:rPr>
                        </w:pPr>
                      </w:p>
                      <w:p w14:paraId="680E7F77" w14:textId="77777777" w:rsidR="00861D37" w:rsidRPr="00025798" w:rsidRDefault="00861D37" w:rsidP="00861D37">
                        <w:pPr>
                          <w:rPr>
                            <w:sz w:val="16"/>
                            <w:szCs w:val="16"/>
                          </w:rPr>
                        </w:pPr>
                      </w:p>
                      <w:p w14:paraId="0F3CF524" w14:textId="77777777" w:rsidR="00861D37" w:rsidRPr="00025798" w:rsidRDefault="00861D37" w:rsidP="00861D37">
                        <w:pPr>
                          <w:rPr>
                            <w:sz w:val="16"/>
                            <w:szCs w:val="16"/>
                          </w:rPr>
                        </w:pPr>
                        <w:r w:rsidRPr="00025798">
                          <w:rPr>
                            <w:sz w:val="16"/>
                            <w:szCs w:val="16"/>
                          </w:rPr>
                          <w:t>Emissions</w:t>
                        </w:r>
                      </w:p>
                      <w:p w14:paraId="309511B0" w14:textId="77777777" w:rsidR="00861D37" w:rsidRPr="00025798" w:rsidRDefault="00861D37" w:rsidP="00861D37">
                        <w:pPr>
                          <w:rPr>
                            <w:sz w:val="16"/>
                            <w:szCs w:val="16"/>
                          </w:rPr>
                        </w:pPr>
                      </w:p>
                    </w:txbxContent>
                  </v:textbox>
                </v:rect>
                <v:rect id="1037" o:spid="_x0000_s1035" style="position:absolute;left:3004;top:4952;width:1219;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2AD404D9" w14:textId="77777777" w:rsidR="00861D37" w:rsidRPr="00025798" w:rsidRDefault="00861D37" w:rsidP="00861D37">
                        <w:pPr>
                          <w:spacing w:after="40"/>
                          <w:rPr>
                            <w:sz w:val="16"/>
                            <w:szCs w:val="16"/>
                          </w:rPr>
                        </w:pPr>
                        <w:r w:rsidRPr="00025798">
                          <w:rPr>
                            <w:sz w:val="16"/>
                            <w:szCs w:val="16"/>
                          </w:rPr>
                          <w:t>Transport</w:t>
                        </w:r>
                      </w:p>
                    </w:txbxContent>
                  </v:textbox>
                </v:rect>
                <v:rect id="1038" o:spid="_x0000_s1036" style="position:absolute;left:1177;top:4953;width:149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581DF7E2" w14:textId="77777777" w:rsidR="00861D37" w:rsidRPr="00025798" w:rsidRDefault="00861D37" w:rsidP="00861D37">
                        <w:pPr>
                          <w:rPr>
                            <w:sz w:val="16"/>
                            <w:szCs w:val="16"/>
                          </w:rPr>
                        </w:pPr>
                        <w:r w:rsidRPr="00025798">
                          <w:rPr>
                            <w:sz w:val="16"/>
                            <w:szCs w:val="16"/>
                          </w:rPr>
                          <w:t>Economic</w:t>
                        </w:r>
                      </w:p>
                      <w:p w14:paraId="10BB744B" w14:textId="77777777" w:rsidR="00861D37" w:rsidRPr="00025798" w:rsidRDefault="00861D37" w:rsidP="00861D37">
                        <w:pPr>
                          <w:rPr>
                            <w:sz w:val="16"/>
                            <w:szCs w:val="16"/>
                          </w:rPr>
                        </w:pPr>
                        <w:r w:rsidRPr="00025798">
                          <w:rPr>
                            <w:sz w:val="16"/>
                            <w:szCs w:val="16"/>
                          </w:rPr>
                          <w:t>Social</w:t>
                        </w:r>
                      </w:p>
                      <w:p w14:paraId="026916E6" w14:textId="77777777" w:rsidR="00861D37" w:rsidRPr="00025798" w:rsidRDefault="00861D37" w:rsidP="00861D37">
                        <w:pPr>
                          <w:rPr>
                            <w:sz w:val="16"/>
                            <w:szCs w:val="16"/>
                          </w:rPr>
                        </w:pPr>
                        <w:r w:rsidRPr="00025798">
                          <w:rPr>
                            <w:sz w:val="16"/>
                            <w:szCs w:val="16"/>
                          </w:rPr>
                          <w:t>Physical</w:t>
                        </w:r>
                      </w:p>
                      <w:p w14:paraId="14A02B22" w14:textId="77777777" w:rsidR="00861D37" w:rsidRPr="00025798" w:rsidRDefault="00861D37" w:rsidP="00861D37">
                        <w:pPr>
                          <w:rPr>
                            <w:sz w:val="16"/>
                            <w:szCs w:val="16"/>
                          </w:rPr>
                        </w:pPr>
                        <w:r w:rsidRPr="00025798">
                          <w:rPr>
                            <w:sz w:val="16"/>
                            <w:szCs w:val="16"/>
                          </w:rPr>
                          <w:t>Technological</w:t>
                        </w:r>
                      </w:p>
                      <w:p w14:paraId="5FA365F5" w14:textId="77777777" w:rsidR="00861D37" w:rsidRPr="00025798" w:rsidRDefault="00861D37" w:rsidP="00861D37">
                        <w:pPr>
                          <w:rPr>
                            <w:sz w:val="16"/>
                            <w:szCs w:val="16"/>
                          </w:rPr>
                        </w:pPr>
                        <w:r w:rsidRPr="00025798">
                          <w:rPr>
                            <w:sz w:val="16"/>
                            <w:szCs w:val="16"/>
                          </w:rPr>
                          <w:t>Organizational</w:t>
                        </w:r>
                      </w:p>
                      <w:p w14:paraId="1A8B5819" w14:textId="77777777" w:rsidR="00861D37" w:rsidRPr="00025798" w:rsidRDefault="00861D37" w:rsidP="00861D37">
                        <w:pPr>
                          <w:rPr>
                            <w:sz w:val="16"/>
                            <w:szCs w:val="16"/>
                          </w:rPr>
                        </w:pPr>
                      </w:p>
                    </w:txbxContent>
                  </v:textbox>
                </v:rect>
                <v:shape id="1039" o:spid="_x0000_s1037" type="#_x0000_t32" style="position:absolute;left:9861;top:5410;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1040" o:spid="_x0000_s1038" type="#_x0000_t32" style="position:absolute;left:5728;top:5285;width:2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1041" o:spid="_x0000_s1039" type="#_x0000_t32" style="position:absolute;left:7559;top:5396;width:318;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1042" o:spid="_x0000_s1040" type="#_x0000_t32" style="position:absolute;left:4223;top:5285;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1043" o:spid="_x0000_s1041" type="#_x0000_t32" style="position:absolute;left:2672;top:5285;width: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1044" o:spid="_x0000_s1042" style="position:absolute;left:6009;top:6047;width:1550;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44A090FF" w14:textId="77777777" w:rsidR="00861D37" w:rsidRPr="00025798" w:rsidRDefault="00861D37" w:rsidP="00861D37">
                        <w:pPr>
                          <w:spacing w:after="40"/>
                          <w:jc w:val="center"/>
                          <w:rPr>
                            <w:sz w:val="16"/>
                            <w:szCs w:val="16"/>
                          </w:rPr>
                        </w:pPr>
                        <w:r w:rsidRPr="00025798">
                          <w:rPr>
                            <w:sz w:val="16"/>
                            <w:szCs w:val="16"/>
                          </w:rPr>
                          <w:t>Environmental    &amp;</w:t>
                        </w:r>
                      </w:p>
                      <w:p w14:paraId="5EE75130" w14:textId="77777777" w:rsidR="00861D37" w:rsidRPr="00025798" w:rsidRDefault="00861D37" w:rsidP="00861D37">
                        <w:pPr>
                          <w:spacing w:after="40"/>
                          <w:jc w:val="center"/>
                          <w:rPr>
                            <w:sz w:val="16"/>
                            <w:szCs w:val="16"/>
                          </w:rPr>
                        </w:pPr>
                        <w:r w:rsidRPr="00025798">
                          <w:rPr>
                            <w:sz w:val="16"/>
                            <w:szCs w:val="16"/>
                          </w:rPr>
                          <w:t>Human Exposure</w:t>
                        </w:r>
                      </w:p>
                      <w:p w14:paraId="6B22945F" w14:textId="77777777" w:rsidR="00861D37" w:rsidRPr="00025798" w:rsidRDefault="00861D37" w:rsidP="00861D37">
                        <w:pPr>
                          <w:spacing w:after="40"/>
                          <w:rPr>
                            <w:sz w:val="16"/>
                            <w:szCs w:val="16"/>
                          </w:rPr>
                        </w:pPr>
                        <w:r w:rsidRPr="00025798">
                          <w:rPr>
                            <w:sz w:val="16"/>
                            <w:szCs w:val="16"/>
                          </w:rPr>
                          <w:t>Air Pollution</w:t>
                        </w:r>
                      </w:p>
                    </w:txbxContent>
                  </v:textbox>
                </v:rect>
                <v:shape id="1045" o:spid="_x0000_s1043" type="#_x0000_t32" style="position:absolute;left:4223;top:6061;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1046" o:spid="_x0000_s1044" style="position:absolute;left:3004;top:5687;width:1219;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0FCF84B2" w14:textId="77777777" w:rsidR="00861D37" w:rsidRPr="00025798" w:rsidRDefault="00861D37" w:rsidP="00861D37">
                        <w:pPr>
                          <w:spacing w:after="40"/>
                          <w:rPr>
                            <w:sz w:val="16"/>
                            <w:szCs w:val="16"/>
                          </w:rPr>
                        </w:pPr>
                        <w:r w:rsidRPr="00025798">
                          <w:rPr>
                            <w:sz w:val="16"/>
                            <w:szCs w:val="16"/>
                          </w:rPr>
                          <w:t>Industrial</w:t>
                        </w:r>
                      </w:p>
                      <w:p w14:paraId="272268E6" w14:textId="77777777" w:rsidR="00861D37" w:rsidRPr="00025798" w:rsidRDefault="00861D37" w:rsidP="00861D37">
                        <w:pPr>
                          <w:spacing w:after="40"/>
                          <w:rPr>
                            <w:sz w:val="16"/>
                            <w:szCs w:val="16"/>
                          </w:rPr>
                        </w:pPr>
                        <w:r w:rsidRPr="00025798">
                          <w:rPr>
                            <w:sz w:val="16"/>
                            <w:szCs w:val="16"/>
                          </w:rPr>
                          <w:t>Production</w:t>
                        </w:r>
                      </w:p>
                    </w:txbxContent>
                  </v:textbox>
                </v:rect>
                <v:shape id="1047" o:spid="_x0000_s1045" type="#_x0000_t32" style="position:absolute;left:2672;top:6033;width:332;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1048" o:spid="_x0000_s1046" style="position:absolute;left:10232;top:6490;width:1690;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34F3C4DB" w14:textId="77777777" w:rsidR="00861D37" w:rsidRPr="00025798" w:rsidRDefault="00861D37" w:rsidP="00861D37">
                        <w:pPr>
                          <w:spacing w:after="20"/>
                          <w:rPr>
                            <w:b/>
                            <w:sz w:val="16"/>
                            <w:szCs w:val="16"/>
                          </w:rPr>
                        </w:pPr>
                        <w:r w:rsidRPr="00025798">
                          <w:rPr>
                            <w:b/>
                            <w:sz w:val="16"/>
                            <w:szCs w:val="16"/>
                          </w:rPr>
                          <w:t>Ambient Measures</w:t>
                        </w:r>
                      </w:p>
                      <w:p w14:paraId="06D3C8A0" w14:textId="77777777" w:rsidR="00861D37" w:rsidRPr="00025798" w:rsidRDefault="00861D37" w:rsidP="00861D37">
                        <w:pPr>
                          <w:spacing w:after="20"/>
                          <w:rPr>
                            <w:sz w:val="16"/>
                            <w:szCs w:val="16"/>
                          </w:rPr>
                        </w:pPr>
                        <w:r w:rsidRPr="00025798">
                          <w:rPr>
                            <w:sz w:val="16"/>
                            <w:szCs w:val="16"/>
                          </w:rPr>
                          <w:t xml:space="preserve">-economic </w:t>
                        </w:r>
                      </w:p>
                      <w:p w14:paraId="05C4450C" w14:textId="77777777" w:rsidR="00861D37" w:rsidRPr="00025798" w:rsidRDefault="00861D37" w:rsidP="00861D37">
                        <w:pPr>
                          <w:spacing w:after="20"/>
                          <w:rPr>
                            <w:sz w:val="16"/>
                            <w:szCs w:val="16"/>
                          </w:rPr>
                        </w:pPr>
                        <w:r w:rsidRPr="00025798">
                          <w:rPr>
                            <w:sz w:val="16"/>
                            <w:szCs w:val="16"/>
                          </w:rPr>
                          <w:t>-technological</w:t>
                        </w:r>
                      </w:p>
                      <w:p w14:paraId="55998332" w14:textId="77777777" w:rsidR="00861D37" w:rsidRPr="00025798" w:rsidRDefault="00861D37" w:rsidP="00861D37">
                        <w:pPr>
                          <w:spacing w:after="20"/>
                          <w:rPr>
                            <w:sz w:val="16"/>
                            <w:szCs w:val="16"/>
                          </w:rPr>
                        </w:pPr>
                        <w:r w:rsidRPr="00025798">
                          <w:rPr>
                            <w:sz w:val="16"/>
                            <w:szCs w:val="16"/>
                          </w:rPr>
                          <w:t>-organizational</w:t>
                        </w:r>
                      </w:p>
                      <w:p w14:paraId="7D4B0AF3" w14:textId="77777777" w:rsidR="00861D37" w:rsidRPr="00025798" w:rsidRDefault="00861D37" w:rsidP="00861D37">
                        <w:pPr>
                          <w:spacing w:after="20"/>
                          <w:rPr>
                            <w:sz w:val="16"/>
                            <w:szCs w:val="16"/>
                          </w:rPr>
                        </w:pPr>
                        <w:r w:rsidRPr="00025798">
                          <w:rPr>
                            <w:sz w:val="16"/>
                            <w:szCs w:val="16"/>
                          </w:rPr>
                          <w:t>-physical</w:t>
                        </w:r>
                      </w:p>
                      <w:p w14:paraId="42EFFACC" w14:textId="77777777" w:rsidR="00861D37" w:rsidRPr="00025798" w:rsidRDefault="00861D37" w:rsidP="00861D37">
                        <w:pPr>
                          <w:spacing w:after="20"/>
                          <w:rPr>
                            <w:sz w:val="16"/>
                            <w:szCs w:val="16"/>
                          </w:rPr>
                        </w:pPr>
                        <w:r w:rsidRPr="00025798">
                          <w:rPr>
                            <w:sz w:val="16"/>
                            <w:szCs w:val="16"/>
                          </w:rPr>
                          <w:t>-experimental</w:t>
                        </w:r>
                      </w:p>
                      <w:p w14:paraId="0B753AF4" w14:textId="77777777" w:rsidR="00861D37" w:rsidRPr="00025798" w:rsidRDefault="00861D37" w:rsidP="00861D37">
                        <w:pPr>
                          <w:spacing w:after="20"/>
                          <w:rPr>
                            <w:sz w:val="16"/>
                            <w:szCs w:val="16"/>
                          </w:rPr>
                        </w:pPr>
                      </w:p>
                    </w:txbxContent>
                  </v:textbox>
                </v:rect>
                <v:shape id="1049" o:spid="_x0000_s1047" type="#_x0000_t32" style="position:absolute;left:5192;top:7405;width:0;height: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1050" o:spid="_x0000_s1048" type="#_x0000_t32" style="position:absolute;left:3642;top:7405;width:13;height:5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shape id="1051" o:spid="_x0000_s1049" type="#_x0000_t32" style="position:absolute;left:9861;top:6934;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1052" o:spid="_x0000_s1050" type="#_x0000_t32" style="position:absolute;left:5728;top:6726;width:2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1053" o:spid="_x0000_s1051" type="#_x0000_t32" style="position:absolute;left:7577;top:6726;width: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1054" o:spid="_x0000_s1052" type="#_x0000_t32" style="position:absolute;left:4223;top:6934;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1055" o:spid="_x0000_s1053" style="position:absolute;left:3004;top:6615;width:1219;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FEB0C0B" w14:textId="77777777" w:rsidR="00861D37" w:rsidRPr="00025798" w:rsidRDefault="00861D37" w:rsidP="00861D37">
                        <w:pPr>
                          <w:spacing w:after="40"/>
                          <w:rPr>
                            <w:sz w:val="16"/>
                            <w:szCs w:val="16"/>
                          </w:rPr>
                        </w:pPr>
                        <w:r w:rsidRPr="00025798">
                          <w:rPr>
                            <w:sz w:val="16"/>
                            <w:szCs w:val="16"/>
                          </w:rPr>
                          <w:t>Energy</w:t>
                        </w:r>
                      </w:p>
                      <w:p w14:paraId="1739C13D" w14:textId="77777777" w:rsidR="00861D37" w:rsidRPr="00025798" w:rsidRDefault="00861D37" w:rsidP="00861D37">
                        <w:pPr>
                          <w:spacing w:after="40"/>
                          <w:rPr>
                            <w:sz w:val="16"/>
                            <w:szCs w:val="16"/>
                          </w:rPr>
                        </w:pPr>
                        <w:r w:rsidRPr="00025798">
                          <w:rPr>
                            <w:sz w:val="16"/>
                            <w:szCs w:val="16"/>
                          </w:rPr>
                          <w:t>Production</w:t>
                        </w:r>
                      </w:p>
                    </w:txbxContent>
                  </v:textbox>
                </v:rect>
                <v:shape id="1056" o:spid="_x0000_s1054" type="#_x0000_t32" style="position:absolute;left:2672;top:6934;width: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1028" o:spid="_x0000_s1055" type="#_x0000_t32" style="position:absolute;left:3642;top:4506;width:6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1057" o:spid="_x0000_s1056" type="#_x0000_t32" style="position:absolute;left:3655;top:7912;width:6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w10:anchorlock/>
              </v:group>
            </w:pict>
          </mc:Fallback>
        </mc:AlternateContent>
      </w:r>
    </w:p>
    <w:p w14:paraId="25BF9E2E" w14:textId="73E62A6D" w:rsidR="00AA6B0F" w:rsidRPr="00861D37" w:rsidRDefault="00AA6B0F" w:rsidP="00AA6B0F">
      <w:pPr>
        <w:pStyle w:val="Els-caption"/>
        <w:jc w:val="center"/>
        <w:rPr>
          <w:szCs w:val="16"/>
        </w:rPr>
      </w:pPr>
      <w:r w:rsidRPr="00861D37">
        <w:rPr>
          <w:szCs w:val="16"/>
        </w:rPr>
        <w:t xml:space="preserve">Fig. 1. </w:t>
      </w:r>
      <w:r w:rsidR="00861D37" w:rsidRPr="00861D37">
        <w:rPr>
          <w:szCs w:val="16"/>
        </w:rPr>
        <w:t>Respondents’ and Organizations’ Profile</w:t>
      </w:r>
      <w:r w:rsidRPr="00861D37">
        <w:rPr>
          <w:szCs w:val="16"/>
        </w:rPr>
        <w:t>.</w:t>
      </w:r>
    </w:p>
    <w:p w14:paraId="3BCE11E2" w14:textId="76991C16" w:rsidR="00861D37" w:rsidRPr="00861D37" w:rsidRDefault="00861D37" w:rsidP="00861D37">
      <w:pPr>
        <w:pStyle w:val="Els-1storder-head"/>
      </w:pPr>
      <w:r w:rsidRPr="00861D37">
        <w:t>Theory/calculation (Optional)</w:t>
      </w:r>
    </w:p>
    <w:p w14:paraId="6B90CD30" w14:textId="1D47E019" w:rsidR="00861D37" w:rsidRPr="00861D37" w:rsidRDefault="00A53029" w:rsidP="00A53029">
      <w:pPr>
        <w:tabs>
          <w:tab w:val="left" w:pos="284"/>
        </w:tabs>
        <w:ind w:firstLine="238"/>
        <w:jc w:val="both"/>
        <w:rPr>
          <w:b/>
        </w:rPr>
      </w:pPr>
      <w:r>
        <w:tab/>
      </w:r>
      <w:r w:rsidR="00861D37" w:rsidRPr="00861D37">
        <w:t>A Theory section should be an extension of the background to the article already layout in the Introduction and therefore, lay the foundation for further work [3]. In contrast, a Calculation section represents a practical development from a theoretical basis.</w:t>
      </w:r>
    </w:p>
    <w:p w14:paraId="3B3C1BD5" w14:textId="3AAAB4D3" w:rsidR="00861D37" w:rsidRPr="00861D37" w:rsidRDefault="00861D37" w:rsidP="00861D37">
      <w:pPr>
        <w:pStyle w:val="Els-1storder-head"/>
      </w:pPr>
      <w:r w:rsidRPr="00861D37">
        <w:t>Results and Discussion</w:t>
      </w:r>
    </w:p>
    <w:p w14:paraId="0C048BE8" w14:textId="7A5608C6" w:rsidR="00861D37" w:rsidRPr="00A53029" w:rsidRDefault="007F010A" w:rsidP="00A53029">
      <w:pPr>
        <w:pStyle w:val="Els-1storder-head"/>
        <w:numPr>
          <w:ilvl w:val="1"/>
          <w:numId w:val="9"/>
        </w:numPr>
        <w:rPr>
          <w:b w:val="0"/>
          <w:i/>
        </w:rPr>
      </w:pPr>
      <w:r>
        <w:rPr>
          <w:b w:val="0"/>
          <w:i/>
        </w:rPr>
        <w:t>Profiling</w:t>
      </w:r>
    </w:p>
    <w:p w14:paraId="0F60C8DE" w14:textId="77777777" w:rsidR="00A53029" w:rsidRDefault="00861D37" w:rsidP="00025798">
      <w:pPr>
        <w:pStyle w:val="NoSpacing"/>
        <w:ind w:firstLine="238"/>
        <w:jc w:val="both"/>
        <w:rPr>
          <w:rFonts w:ascii="Times New Roman" w:hAnsi="Times New Roman"/>
          <w:sz w:val="20"/>
          <w:szCs w:val="20"/>
        </w:rPr>
      </w:pPr>
      <w:r w:rsidRPr="00861D37">
        <w:rPr>
          <w:rFonts w:ascii="Times New Roman" w:hAnsi="Times New Roman"/>
          <w:sz w:val="20"/>
          <w:szCs w:val="20"/>
        </w:rPr>
        <w:t>The profiles of the respondents and organizations were investigated according to the opinions of the respondents and presented in Table 1.</w:t>
      </w:r>
    </w:p>
    <w:p w14:paraId="0B67E6BE" w14:textId="74AC9E75" w:rsidR="00A53029" w:rsidRDefault="00A53029" w:rsidP="00A53029">
      <w:pPr>
        <w:pStyle w:val="Els-2ndorder-head"/>
        <w:numPr>
          <w:ilvl w:val="1"/>
          <w:numId w:val="9"/>
        </w:numPr>
      </w:pPr>
      <w:r>
        <w:t>Construction of references</w:t>
      </w:r>
    </w:p>
    <w:p w14:paraId="2C0BB3FB" w14:textId="77777777" w:rsidR="00A53029" w:rsidRDefault="00A53029" w:rsidP="00A53029">
      <w:pPr>
        <w:widowControl/>
        <w:autoSpaceDE w:val="0"/>
        <w:autoSpaceDN w:val="0"/>
        <w:adjustRightInd w:val="0"/>
        <w:spacing w:line="240" w:lineRule="exact"/>
        <w:ind w:firstLine="238"/>
        <w:jc w:val="both"/>
      </w:pPr>
      <w:r>
        <w:t>References must be listed at the end of the paper. Do not begin them on a new page unless this is absolutely necessary. Authors should ensure that every reference in the text appears in the list of references and vice versa. Indicate references by [1] or [2,3]</w:t>
      </w:r>
      <w:r w:rsidRPr="006804AA">
        <w:t xml:space="preserve"> </w:t>
      </w:r>
      <w:r>
        <w:t xml:space="preserve">in the text. </w:t>
      </w:r>
    </w:p>
    <w:p w14:paraId="2577E85F" w14:textId="526A30B7" w:rsidR="00861D37" w:rsidRPr="00861D37" w:rsidRDefault="00A53029" w:rsidP="00660114">
      <w:pPr>
        <w:pStyle w:val="Els-body-text"/>
      </w:pPr>
      <w:r>
        <w:t>Some examples of how your references should be listed are given at the end of this template in the ‘References’ section, which will allow you to assemble your reference list according to the correct format and font size.</w:t>
      </w:r>
    </w:p>
    <w:p w14:paraId="241FF039" w14:textId="4EDBC142" w:rsidR="00A53029" w:rsidRPr="00A53029" w:rsidRDefault="00A53029" w:rsidP="00660114">
      <w:pPr>
        <w:pStyle w:val="Els-1storder-head"/>
      </w:pPr>
      <w:r w:rsidRPr="00A53029">
        <w:t>Conclusion</w:t>
      </w:r>
      <w:r w:rsidR="00660114">
        <w:t>s</w:t>
      </w:r>
    </w:p>
    <w:p w14:paraId="784F8149" w14:textId="77777777" w:rsidR="00A53029" w:rsidRPr="00A53029" w:rsidRDefault="00A53029" w:rsidP="00660114">
      <w:pPr>
        <w:tabs>
          <w:tab w:val="left" w:pos="0"/>
        </w:tabs>
        <w:ind w:firstLine="238"/>
        <w:jc w:val="both"/>
      </w:pPr>
      <w:r w:rsidRPr="00A53029">
        <w:t xml:space="preserve">This study sets out to </w:t>
      </w:r>
      <w:r w:rsidRPr="00A53029">
        <w:rPr>
          <w:color w:val="000000"/>
        </w:rPr>
        <w:t xml:space="preserve">identify the factors that affect productivity of construction labour from the perspective of site managers, </w:t>
      </w:r>
      <w:r w:rsidRPr="00A53029">
        <w:t>their importance, in addition to management policies and measures to improve labour productivity. This was carried out empirically and based on the findings, it is concluded that:</w:t>
      </w:r>
    </w:p>
    <w:p w14:paraId="1D1FD1C5" w14:textId="77777777" w:rsidR="00A53029" w:rsidRPr="00A53029" w:rsidRDefault="00A53029" w:rsidP="00A53029">
      <w:pPr>
        <w:pStyle w:val="ListParagraph"/>
        <w:numPr>
          <w:ilvl w:val="0"/>
          <w:numId w:val="10"/>
        </w:numPr>
        <w:tabs>
          <w:tab w:val="left" w:pos="3270"/>
        </w:tabs>
        <w:spacing w:after="0" w:line="240" w:lineRule="auto"/>
        <w:ind w:left="720" w:hanging="360"/>
        <w:jc w:val="both"/>
        <w:rPr>
          <w:rFonts w:ascii="Times New Roman" w:hAnsi="Times New Roman"/>
          <w:sz w:val="20"/>
          <w:szCs w:val="20"/>
        </w:rPr>
      </w:pPr>
      <w:r w:rsidRPr="00A53029">
        <w:rPr>
          <w:rFonts w:ascii="Times New Roman" w:hAnsi="Times New Roman"/>
          <w:sz w:val="20"/>
          <w:szCs w:val="20"/>
        </w:rPr>
        <w:t xml:space="preserve">There are five categories of factors that affect labour productivity, </w:t>
      </w:r>
    </w:p>
    <w:p w14:paraId="68BF3CF8" w14:textId="77777777" w:rsidR="00A53029" w:rsidRPr="00A53029" w:rsidRDefault="00A53029" w:rsidP="00A53029">
      <w:pPr>
        <w:pStyle w:val="ListParagraph"/>
        <w:numPr>
          <w:ilvl w:val="0"/>
          <w:numId w:val="10"/>
        </w:numPr>
        <w:tabs>
          <w:tab w:val="left" w:pos="90"/>
          <w:tab w:val="left" w:pos="270"/>
          <w:tab w:val="left" w:pos="3270"/>
        </w:tabs>
        <w:spacing w:after="0" w:line="240" w:lineRule="auto"/>
        <w:ind w:left="720" w:hanging="360"/>
        <w:jc w:val="both"/>
        <w:rPr>
          <w:rFonts w:ascii="Times New Roman" w:hAnsi="Times New Roman"/>
          <w:b/>
          <w:sz w:val="20"/>
          <w:szCs w:val="20"/>
        </w:rPr>
      </w:pPr>
      <w:r w:rsidRPr="00A53029">
        <w:rPr>
          <w:rFonts w:ascii="Times New Roman" w:hAnsi="Times New Roman"/>
          <w:sz w:val="20"/>
          <w:szCs w:val="20"/>
        </w:rPr>
        <w:t xml:space="preserve">Training and good welfare amenities are among management policies that can be engaged by organizations to improve labour productivity. </w:t>
      </w:r>
    </w:p>
    <w:p w14:paraId="4324024F" w14:textId="77777777" w:rsidR="00AA6B0F" w:rsidRDefault="00AA6B0F" w:rsidP="00AA6B0F">
      <w:pPr>
        <w:pStyle w:val="Els-acknowledgement"/>
        <w:spacing w:before="240" w:line="240" w:lineRule="exact"/>
      </w:pPr>
      <w:r>
        <w:lastRenderedPageBreak/>
        <w:t>Acknowledgements</w:t>
      </w:r>
    </w:p>
    <w:p w14:paraId="577961FF" w14:textId="77777777" w:rsidR="00AA6B0F" w:rsidRDefault="00AA6B0F" w:rsidP="00AA6B0F">
      <w:pPr>
        <w:pStyle w:val="Els-body-text"/>
        <w:ind w:firstLine="240"/>
      </w:pPr>
      <w:r>
        <w:t>Acknowledgements and Reference heading should be left justified, bold, with the first letter capitalized but have no numbers. Text below continues as normal.</w:t>
      </w:r>
    </w:p>
    <w:p w14:paraId="66B1508C" w14:textId="77777777" w:rsidR="00AA6B0F" w:rsidRDefault="00AA6B0F" w:rsidP="00AA6B0F">
      <w:pPr>
        <w:pStyle w:val="Els-body-text"/>
        <w:ind w:firstLine="240"/>
      </w:pPr>
    </w:p>
    <w:p w14:paraId="3B6BEDB1" w14:textId="77777777" w:rsidR="00AA6B0F" w:rsidRDefault="00AA6B0F" w:rsidP="00AA6B0F">
      <w:pPr>
        <w:pStyle w:val="Els-appendixhead"/>
        <w:spacing w:before="240" w:line="240" w:lineRule="exact"/>
      </w:pPr>
      <w:r>
        <w:t>An example appendix</w:t>
      </w:r>
    </w:p>
    <w:p w14:paraId="368A692E" w14:textId="77777777" w:rsidR="00AA6B0F" w:rsidRDefault="00AA6B0F" w:rsidP="00AA6B0F">
      <w:pPr>
        <w:pStyle w:val="BodyTextIndent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14:paraId="3943236E" w14:textId="77777777" w:rsidR="00AA6B0F" w:rsidRDefault="00AA6B0F" w:rsidP="00AA6B0F">
      <w:pPr>
        <w:pStyle w:val="Els-appendixsubhead"/>
        <w:spacing w:line="240" w:lineRule="exact"/>
      </w:pPr>
      <w:r>
        <w:t>Example of a sub-heading within an appendix</w:t>
      </w:r>
    </w:p>
    <w:p w14:paraId="5FB2FE1D" w14:textId="77777777" w:rsidR="00AA6B0F" w:rsidRDefault="00AA6B0F" w:rsidP="00AA6B0F">
      <w:pPr>
        <w:pStyle w:val="BodyTextIndent2"/>
        <w:spacing w:line="240" w:lineRule="exact"/>
        <w:ind w:firstLine="238"/>
      </w:pPr>
      <w:r>
        <w:t>There is also the option to include a subheading within the Appendix if you wish.</w:t>
      </w:r>
    </w:p>
    <w:p w14:paraId="70CB7F7D" w14:textId="77777777" w:rsidR="00AA6B0F" w:rsidRDefault="00AA6B0F" w:rsidP="00AA6B0F">
      <w:pPr>
        <w:pStyle w:val="Els-reference-head"/>
        <w:spacing w:before="240" w:after="240" w:line="240" w:lineRule="exact"/>
      </w:pPr>
      <w:r>
        <w:t>References</w:t>
      </w:r>
    </w:p>
    <w:p w14:paraId="49E6E043" w14:textId="3D49A096" w:rsidR="001A3F3E" w:rsidRDefault="00C23CC7">
      <w:pPr>
        <w:rPr>
          <w:noProof/>
          <w:lang w:eastAsia="zh-CN"/>
        </w:rPr>
      </w:pPr>
      <w:r>
        <w:rPr>
          <w:noProof/>
          <w:lang w:eastAsia="zh-CN"/>
        </w:rPr>
        <w:t xml:space="preserve">References should be formatted in a numbered reference style, and listed in the order in which they appeared in the artciel text.  Please refer to the reference formatting guidelines </w:t>
      </w:r>
      <w:hyperlink r:id="rId7" w:history="1">
        <w:r w:rsidRPr="00C23CC7">
          <w:rPr>
            <w:rStyle w:val="Hyperlink"/>
            <w:color w:val="0070C0"/>
            <w:sz w:val="20"/>
            <w:szCs w:val="24"/>
            <w:u w:val="single"/>
            <w:lang w:eastAsia="zh-CN"/>
          </w:rPr>
          <w:t>here</w:t>
        </w:r>
      </w:hyperlink>
      <w:r>
        <w:rPr>
          <w:noProof/>
          <w:lang w:eastAsia="zh-CN"/>
        </w:rPr>
        <w:t xml:space="preserve"> or see examples below: </w:t>
      </w:r>
    </w:p>
    <w:p w14:paraId="309E13CA" w14:textId="35EED626" w:rsidR="00C23CC7" w:rsidRDefault="00C23CC7" w:rsidP="00C23CC7"/>
    <w:p w14:paraId="269A4BF8" w14:textId="0D846AC4" w:rsidR="00C23CC7" w:rsidRDefault="00C23CC7" w:rsidP="00C23CC7">
      <w:r>
        <w:t>N.B. Please include DOIs for all journal articles.</w:t>
      </w:r>
    </w:p>
    <w:p w14:paraId="6A756D4B" w14:textId="77777777" w:rsidR="00C23CC7" w:rsidRDefault="00C23CC7" w:rsidP="00C23CC7"/>
    <w:p w14:paraId="7CA164FB" w14:textId="435B0127" w:rsidR="00C23CC7" w:rsidRDefault="00C23CC7" w:rsidP="00C23CC7">
      <w:r w:rsidRPr="00BB4FAA">
        <w:t>[</w:t>
      </w:r>
      <w:r w:rsidR="007F010A">
        <w:t>1</w:t>
      </w:r>
      <w:r w:rsidRPr="00BB4FAA">
        <w:t>] Strunk Jr W, White EB. The elements of style. 3rd ed. New York: Macmillan; 1979.</w:t>
      </w:r>
    </w:p>
    <w:p w14:paraId="05A311DD" w14:textId="472273BF" w:rsidR="007F010A" w:rsidRPr="00BB4FAA" w:rsidRDefault="007F010A" w:rsidP="007F010A">
      <w:r>
        <w:t xml:space="preserve">[2] </w:t>
      </w:r>
      <w:r w:rsidRPr="00BB4FAA">
        <w:t xml:space="preserve">Van der Geer J, Hanraads JAJ, Lupton RA. The art of writing a scientific article. </w:t>
      </w:r>
      <w:r w:rsidRPr="00BB4FAA">
        <w:rPr>
          <w:i/>
          <w:iCs/>
        </w:rPr>
        <w:t>J Sci Commun</w:t>
      </w:r>
      <w:r w:rsidRPr="00BB4FAA">
        <w:t xml:space="preserve"> 2000; 163:51-9.</w:t>
      </w:r>
    </w:p>
    <w:p w14:paraId="114C9172" w14:textId="56ABF07C" w:rsidR="00C23CC7" w:rsidRPr="00BB4FAA" w:rsidRDefault="00C23CC7" w:rsidP="00DB696D">
      <w:pPr>
        <w:ind w:left="284" w:hanging="284"/>
      </w:pPr>
      <w:r w:rsidRPr="00BB4FAA">
        <w:t xml:space="preserve">[3] Mettam GR, Adams LB. How to prepare an electronic version of your article. In: Jones BS, Smith RZ, editors. </w:t>
      </w:r>
      <w:r w:rsidRPr="00BB4FAA">
        <w:rPr>
          <w:i/>
          <w:iCs/>
        </w:rPr>
        <w:t>Introduction to the electronic age</w:t>
      </w:r>
      <w:r w:rsidRPr="00BB4FAA">
        <w:t>, New York: E-Publishing Inc; 1999, p. 281-304.</w:t>
      </w:r>
    </w:p>
    <w:p w14:paraId="5CE13B6E" w14:textId="395ADDF6" w:rsidR="00BB4FAA" w:rsidRPr="00BB4FAA" w:rsidRDefault="00BB4FAA" w:rsidP="00BB4FAA">
      <w:pPr>
        <w:pStyle w:val="ListParagraph"/>
        <w:spacing w:line="240" w:lineRule="auto"/>
        <w:ind w:left="284" w:hanging="284"/>
        <w:jc w:val="both"/>
        <w:rPr>
          <w:rFonts w:ascii="Times New Roman" w:hAnsi="Times New Roman"/>
          <w:sz w:val="20"/>
          <w:szCs w:val="20"/>
          <w:lang w:val="en-US"/>
        </w:rPr>
      </w:pPr>
      <w:r w:rsidRPr="00BB4FAA">
        <w:rPr>
          <w:rFonts w:ascii="Times New Roman" w:hAnsi="Times New Roman"/>
          <w:sz w:val="20"/>
          <w:szCs w:val="20"/>
        </w:rPr>
        <w:t>[4]</w:t>
      </w:r>
      <w:r w:rsidRPr="00BB4FAA">
        <w:rPr>
          <w:rFonts w:ascii="Times New Roman" w:hAnsi="Times New Roman"/>
          <w:sz w:val="20"/>
          <w:szCs w:val="20"/>
        </w:rPr>
        <w:tab/>
        <w:t>Ajamu</w:t>
      </w:r>
      <w:r>
        <w:rPr>
          <w:rFonts w:ascii="Times New Roman" w:hAnsi="Times New Roman"/>
          <w:sz w:val="20"/>
          <w:szCs w:val="20"/>
        </w:rPr>
        <w:t xml:space="preserve"> SO</w:t>
      </w:r>
      <w:r w:rsidRPr="00BB4FAA">
        <w:rPr>
          <w:rFonts w:ascii="Times New Roman" w:hAnsi="Times New Roman"/>
          <w:sz w:val="20"/>
          <w:szCs w:val="20"/>
        </w:rPr>
        <w:t>, Oluremi</w:t>
      </w:r>
      <w:r>
        <w:rPr>
          <w:rFonts w:ascii="Times New Roman" w:hAnsi="Times New Roman"/>
          <w:sz w:val="20"/>
          <w:szCs w:val="20"/>
        </w:rPr>
        <w:t xml:space="preserve"> J</w:t>
      </w:r>
      <w:r w:rsidRPr="00BB4FAA">
        <w:rPr>
          <w:rFonts w:ascii="Times New Roman" w:hAnsi="Times New Roman"/>
          <w:sz w:val="20"/>
          <w:szCs w:val="20"/>
        </w:rPr>
        <w:t>R</w:t>
      </w:r>
      <w:r>
        <w:rPr>
          <w:rFonts w:ascii="Times New Roman" w:hAnsi="Times New Roman"/>
          <w:sz w:val="20"/>
          <w:szCs w:val="20"/>
        </w:rPr>
        <w:t>,</w:t>
      </w:r>
      <w:r w:rsidRPr="00BB4FAA">
        <w:rPr>
          <w:rFonts w:ascii="Times New Roman" w:hAnsi="Times New Roman"/>
          <w:sz w:val="20"/>
          <w:szCs w:val="20"/>
        </w:rPr>
        <w:t xml:space="preserve"> Adeshiyan</w:t>
      </w:r>
      <w:r>
        <w:rPr>
          <w:rFonts w:ascii="Times New Roman" w:hAnsi="Times New Roman"/>
          <w:sz w:val="20"/>
          <w:szCs w:val="20"/>
        </w:rPr>
        <w:t xml:space="preserve"> RA.</w:t>
      </w:r>
      <w:r w:rsidRPr="00BB4FAA">
        <w:rPr>
          <w:rFonts w:ascii="Times New Roman" w:hAnsi="Times New Roman"/>
          <w:sz w:val="20"/>
          <w:szCs w:val="20"/>
        </w:rPr>
        <w:t xml:space="preserve"> </w:t>
      </w:r>
      <w:hyperlink r:id="rId8" w:history="1">
        <w:r w:rsidRPr="00BB4FAA">
          <w:rPr>
            <w:rStyle w:val="Hyperlink"/>
            <w:rFonts w:ascii="Times New Roman" w:hAnsi="Times New Roman"/>
            <w:sz w:val="20"/>
            <w:szCs w:val="20"/>
          </w:rPr>
          <w:t xml:space="preserve">Effect of </w:t>
        </w:r>
        <w:r w:rsidRPr="00BB4FAA">
          <w:rPr>
            <w:rStyle w:val="Hyperlink"/>
            <w:rFonts w:ascii="Times New Roman" w:hAnsi="Times New Roman"/>
            <w:sz w:val="20"/>
            <w:szCs w:val="20"/>
            <w:lang w:val="en-US"/>
          </w:rPr>
          <w:t>u</w:t>
        </w:r>
        <w:r w:rsidRPr="00BB4FAA">
          <w:rPr>
            <w:rStyle w:val="Hyperlink"/>
            <w:rFonts w:ascii="Times New Roman" w:hAnsi="Times New Roman"/>
            <w:sz w:val="20"/>
            <w:szCs w:val="20"/>
          </w:rPr>
          <w:t xml:space="preserve">sing </w:t>
        </w:r>
        <w:r w:rsidRPr="00BB4FAA">
          <w:rPr>
            <w:rStyle w:val="Hyperlink"/>
            <w:rFonts w:ascii="Times New Roman" w:hAnsi="Times New Roman"/>
            <w:sz w:val="20"/>
            <w:szCs w:val="20"/>
            <w:lang w:val="en-US"/>
          </w:rPr>
          <w:t>a</w:t>
        </w:r>
        <w:r w:rsidRPr="00BB4FAA">
          <w:rPr>
            <w:rStyle w:val="Hyperlink"/>
            <w:rFonts w:ascii="Times New Roman" w:hAnsi="Times New Roman"/>
            <w:sz w:val="20"/>
            <w:szCs w:val="20"/>
          </w:rPr>
          <w:t xml:space="preserve">lternative </w:t>
        </w:r>
        <w:r w:rsidRPr="00BB4FAA">
          <w:rPr>
            <w:rStyle w:val="Hyperlink"/>
            <w:rFonts w:ascii="Times New Roman" w:hAnsi="Times New Roman"/>
            <w:sz w:val="20"/>
            <w:szCs w:val="20"/>
            <w:lang w:val="en-US"/>
          </w:rPr>
          <w:t>m</w:t>
        </w:r>
        <w:r w:rsidRPr="00BB4FAA">
          <w:rPr>
            <w:rStyle w:val="Hyperlink"/>
            <w:rFonts w:ascii="Times New Roman" w:hAnsi="Times New Roman"/>
            <w:sz w:val="20"/>
            <w:szCs w:val="20"/>
          </w:rPr>
          <w:t xml:space="preserve">aterials as </w:t>
        </w:r>
        <w:r>
          <w:rPr>
            <w:rStyle w:val="Hyperlink"/>
            <w:rFonts w:ascii="Times New Roman" w:hAnsi="Times New Roman"/>
            <w:sz w:val="20"/>
            <w:szCs w:val="20"/>
            <w:lang w:val="en-US"/>
          </w:rPr>
          <w:t xml:space="preserve"> </w:t>
        </w:r>
        <w:r w:rsidRPr="00BB4FAA">
          <w:rPr>
            <w:rStyle w:val="Hyperlink"/>
            <w:rFonts w:ascii="Times New Roman" w:hAnsi="Times New Roman"/>
            <w:sz w:val="20"/>
            <w:szCs w:val="20"/>
            <w:lang w:val="en-US"/>
          </w:rPr>
          <w:t>a</w:t>
        </w:r>
        <w:r w:rsidRPr="00BB4FAA">
          <w:rPr>
            <w:rStyle w:val="Hyperlink"/>
            <w:rFonts w:ascii="Times New Roman" w:hAnsi="Times New Roman"/>
            <w:sz w:val="20"/>
            <w:szCs w:val="20"/>
          </w:rPr>
          <w:t xml:space="preserve">ggregates in </w:t>
        </w:r>
        <w:r w:rsidRPr="00BB4FAA">
          <w:rPr>
            <w:rStyle w:val="Hyperlink"/>
            <w:rFonts w:ascii="Times New Roman" w:hAnsi="Times New Roman"/>
            <w:sz w:val="20"/>
            <w:szCs w:val="20"/>
            <w:lang w:val="en-US"/>
          </w:rPr>
          <w:t>c</w:t>
        </w:r>
        <w:r w:rsidRPr="00BB4FAA">
          <w:rPr>
            <w:rStyle w:val="Hyperlink"/>
            <w:rFonts w:ascii="Times New Roman" w:hAnsi="Times New Roman"/>
            <w:sz w:val="20"/>
            <w:szCs w:val="20"/>
          </w:rPr>
          <w:t>oncrete</w:t>
        </w:r>
      </w:hyperlink>
      <w:r w:rsidRPr="00BB4FAA">
        <w:rPr>
          <w:rFonts w:ascii="Times New Roman" w:hAnsi="Times New Roman"/>
          <w:sz w:val="20"/>
          <w:szCs w:val="20"/>
        </w:rPr>
        <w:t xml:space="preserve">, </w:t>
      </w:r>
      <w:r w:rsidRPr="00BB4FAA">
        <w:rPr>
          <w:rFonts w:ascii="Times New Roman" w:hAnsi="Times New Roman"/>
          <w:i/>
          <w:iCs/>
          <w:sz w:val="20"/>
          <w:szCs w:val="20"/>
        </w:rPr>
        <w:t>Research Information in Civil Engineering (RICE)</w:t>
      </w:r>
      <w:r w:rsidRPr="00BB4FAA">
        <w:rPr>
          <w:rFonts w:ascii="Times New Roman" w:hAnsi="Times New Roman"/>
          <w:sz w:val="20"/>
          <w:szCs w:val="20"/>
        </w:rPr>
        <w:t>, 2009</w:t>
      </w:r>
      <w:r>
        <w:rPr>
          <w:rFonts w:ascii="Times New Roman" w:hAnsi="Times New Roman"/>
          <w:sz w:val="20"/>
          <w:szCs w:val="20"/>
        </w:rPr>
        <w:t xml:space="preserve">; </w:t>
      </w:r>
      <w:r w:rsidRPr="00BB4FAA">
        <w:rPr>
          <w:rFonts w:ascii="Times New Roman" w:hAnsi="Times New Roman"/>
          <w:sz w:val="20"/>
          <w:szCs w:val="20"/>
        </w:rPr>
        <w:t xml:space="preserve">6 </w:t>
      </w:r>
      <w:r w:rsidRPr="00BB4FAA">
        <w:rPr>
          <w:rFonts w:ascii="Times New Roman" w:hAnsi="Times New Roman"/>
          <w:sz w:val="20"/>
          <w:szCs w:val="20"/>
          <w:lang w:val="en-US"/>
        </w:rPr>
        <w:t>(</w:t>
      </w:r>
      <w:r w:rsidRPr="00BB4FAA">
        <w:rPr>
          <w:rFonts w:ascii="Times New Roman" w:hAnsi="Times New Roman"/>
          <w:sz w:val="20"/>
          <w:szCs w:val="20"/>
        </w:rPr>
        <w:t>2</w:t>
      </w:r>
      <w:r w:rsidRPr="00BB4FAA">
        <w:rPr>
          <w:rFonts w:ascii="Times New Roman" w:hAnsi="Times New Roman"/>
          <w:sz w:val="20"/>
          <w:szCs w:val="20"/>
          <w:lang w:val="en-US"/>
        </w:rPr>
        <w:t xml:space="preserve">): </w:t>
      </w:r>
      <w:r w:rsidRPr="00BB4FAA">
        <w:rPr>
          <w:rFonts w:ascii="Times New Roman" w:hAnsi="Times New Roman"/>
          <w:sz w:val="20"/>
          <w:szCs w:val="20"/>
        </w:rPr>
        <w:t>93 – 103</w:t>
      </w:r>
      <w:r w:rsidRPr="00BB4FAA">
        <w:rPr>
          <w:rFonts w:ascii="Times New Roman" w:hAnsi="Times New Roman"/>
          <w:sz w:val="20"/>
          <w:szCs w:val="20"/>
          <w:lang w:val="en-US"/>
        </w:rPr>
        <w:t xml:space="preserve">. </w:t>
      </w:r>
      <w:r w:rsidRPr="00BB4FAA">
        <w:rPr>
          <w:rFonts w:ascii="Times New Roman" w:hAnsi="Times New Roman"/>
          <w:sz w:val="20"/>
          <w:szCs w:val="20"/>
          <w:lang w:val="en-US"/>
        </w:rPr>
        <w:tab/>
        <w:t>Doi…(if available)</w:t>
      </w:r>
    </w:p>
    <w:p w14:paraId="47B1CB65" w14:textId="1F614C7B" w:rsidR="00BB4FAA" w:rsidRPr="00BB4FAA" w:rsidRDefault="00BB4FAA" w:rsidP="00BB4FAA">
      <w:pPr>
        <w:pStyle w:val="ListParagraph"/>
        <w:spacing w:line="240" w:lineRule="auto"/>
        <w:ind w:left="284" w:hanging="284"/>
        <w:jc w:val="both"/>
        <w:rPr>
          <w:rFonts w:ascii="Times New Roman" w:hAnsi="Times New Roman"/>
          <w:sz w:val="20"/>
          <w:szCs w:val="20"/>
          <w:lang w:val="en-US"/>
        </w:rPr>
      </w:pPr>
      <w:r w:rsidRPr="00BB4FAA">
        <w:rPr>
          <w:rFonts w:ascii="Times New Roman" w:hAnsi="Times New Roman"/>
          <w:sz w:val="20"/>
          <w:szCs w:val="20"/>
          <w:lang w:val="en-US"/>
        </w:rPr>
        <w:t>[5]</w:t>
      </w:r>
      <w:r w:rsidRPr="00BB4FAA">
        <w:rPr>
          <w:rFonts w:ascii="Times New Roman" w:hAnsi="Times New Roman"/>
          <w:sz w:val="20"/>
          <w:szCs w:val="20"/>
          <w:lang w:val="en-US"/>
        </w:rPr>
        <w:tab/>
        <w:t>Ojoawo</w:t>
      </w:r>
      <w:r>
        <w:rPr>
          <w:rFonts w:ascii="Times New Roman" w:hAnsi="Times New Roman"/>
          <w:sz w:val="20"/>
          <w:szCs w:val="20"/>
          <w:lang w:val="en-US"/>
        </w:rPr>
        <w:t xml:space="preserve"> SO, Lateef</w:t>
      </w:r>
      <w:r w:rsidRPr="00BB4FAA">
        <w:rPr>
          <w:rFonts w:ascii="Times New Roman" w:hAnsi="Times New Roman"/>
          <w:sz w:val="20"/>
          <w:szCs w:val="20"/>
          <w:lang w:val="en-US"/>
        </w:rPr>
        <w:t xml:space="preserve"> A</w:t>
      </w:r>
      <w:r>
        <w:rPr>
          <w:rFonts w:ascii="Times New Roman" w:hAnsi="Times New Roman"/>
          <w:sz w:val="20"/>
          <w:szCs w:val="20"/>
          <w:lang w:val="en-US"/>
        </w:rPr>
        <w:t>, Adelakun WM, Osho O</w:t>
      </w:r>
      <w:r w:rsidRPr="00BB4FAA">
        <w:rPr>
          <w:rFonts w:ascii="Times New Roman" w:hAnsi="Times New Roman"/>
          <w:sz w:val="20"/>
          <w:szCs w:val="20"/>
          <w:lang w:val="en-US"/>
        </w:rPr>
        <w:t xml:space="preserve">O. Biosorption of heavy metals in automobile panel workshop effluent using </w:t>
      </w:r>
      <w:r w:rsidRPr="00BB4FAA">
        <w:rPr>
          <w:rFonts w:ascii="Times New Roman" w:hAnsi="Times New Roman"/>
          <w:i/>
          <w:iCs/>
          <w:sz w:val="20"/>
          <w:szCs w:val="20"/>
          <w:lang w:val="en-US"/>
        </w:rPr>
        <w:t>Bacillus safensis</w:t>
      </w:r>
      <w:r w:rsidRPr="00BB4FAA">
        <w:rPr>
          <w:rFonts w:ascii="Times New Roman" w:hAnsi="Times New Roman"/>
          <w:sz w:val="20"/>
          <w:szCs w:val="20"/>
          <w:lang w:val="en-US"/>
        </w:rPr>
        <w:t xml:space="preserve"> LAU 13, </w:t>
      </w:r>
      <w:r>
        <w:rPr>
          <w:rFonts w:ascii="Times New Roman" w:hAnsi="Times New Roman"/>
          <w:sz w:val="20"/>
          <w:szCs w:val="20"/>
          <w:lang w:val="en-US"/>
        </w:rPr>
        <w:t xml:space="preserve">In </w:t>
      </w:r>
      <w:r w:rsidRPr="00BB4FAA">
        <w:rPr>
          <w:rFonts w:ascii="Times New Roman" w:hAnsi="Times New Roman"/>
          <w:sz w:val="20"/>
          <w:szCs w:val="20"/>
          <w:lang w:val="en-US"/>
        </w:rPr>
        <w:t xml:space="preserve">Proceedings, </w:t>
      </w:r>
      <w:r w:rsidRPr="00BB4FAA">
        <w:rPr>
          <w:rFonts w:ascii="Times New Roman" w:hAnsi="Times New Roman"/>
          <w:i/>
          <w:iCs/>
          <w:sz w:val="20"/>
          <w:szCs w:val="20"/>
          <w:lang w:val="en-US"/>
        </w:rPr>
        <w:t>Global Conference on Advanced Smart and Sustainable Technologies in Engineering</w:t>
      </w:r>
      <w:r w:rsidRPr="00BB4FAA">
        <w:rPr>
          <w:rFonts w:ascii="Times New Roman" w:hAnsi="Times New Roman"/>
          <w:sz w:val="20"/>
          <w:szCs w:val="20"/>
          <w:lang w:val="en-US"/>
        </w:rPr>
        <w:t xml:space="preserve"> (GCASSTE), Mangalore Institute of Engineering and Technology, Mangalore, India, 30</w:t>
      </w:r>
      <w:r>
        <w:rPr>
          <w:rFonts w:ascii="Times New Roman" w:hAnsi="Times New Roman"/>
          <w:sz w:val="20"/>
          <w:szCs w:val="20"/>
          <w:vertAlign w:val="superscript"/>
          <w:lang w:val="en-US"/>
        </w:rPr>
        <w:t xml:space="preserve"> </w:t>
      </w:r>
      <w:r w:rsidRPr="00BB4FAA">
        <w:rPr>
          <w:rFonts w:ascii="Times New Roman" w:hAnsi="Times New Roman"/>
          <w:sz w:val="20"/>
          <w:szCs w:val="20"/>
          <w:lang w:val="en-US"/>
        </w:rPr>
        <w:t>-31</w:t>
      </w:r>
      <w:r>
        <w:rPr>
          <w:rFonts w:ascii="Times New Roman" w:hAnsi="Times New Roman"/>
          <w:sz w:val="20"/>
          <w:szCs w:val="20"/>
          <w:lang w:val="en-US"/>
        </w:rPr>
        <w:t>st</w:t>
      </w:r>
      <w:r w:rsidRPr="00BB4FAA">
        <w:rPr>
          <w:rFonts w:ascii="Times New Roman" w:hAnsi="Times New Roman"/>
          <w:sz w:val="20"/>
          <w:szCs w:val="20"/>
          <w:lang w:val="en-US"/>
        </w:rPr>
        <w:t xml:space="preserve"> January, 2020</w:t>
      </w:r>
      <w:r>
        <w:rPr>
          <w:rFonts w:ascii="Times New Roman" w:hAnsi="Times New Roman"/>
          <w:sz w:val="20"/>
          <w:szCs w:val="20"/>
          <w:lang w:val="en-US"/>
        </w:rPr>
        <w:t>,</w:t>
      </w:r>
      <w:r w:rsidRPr="00BB4FAA">
        <w:rPr>
          <w:rFonts w:ascii="Times New Roman" w:hAnsi="Times New Roman"/>
          <w:sz w:val="20"/>
          <w:szCs w:val="20"/>
          <w:lang w:val="en-US"/>
        </w:rPr>
        <w:t xml:space="preserve"> pp. 7-12. </w:t>
      </w:r>
    </w:p>
    <w:p w14:paraId="0AD4B2C4" w14:textId="47B729DF" w:rsidR="00BB4FAA" w:rsidRPr="00BB4FAA" w:rsidRDefault="00BB4FAA" w:rsidP="00BB4FAA">
      <w:pPr>
        <w:pStyle w:val="ListParagraph"/>
        <w:spacing w:line="240" w:lineRule="auto"/>
        <w:ind w:left="284" w:hanging="284"/>
        <w:jc w:val="both"/>
        <w:rPr>
          <w:rFonts w:ascii="Times New Roman" w:hAnsi="Times New Roman"/>
          <w:sz w:val="20"/>
          <w:szCs w:val="20"/>
          <w:lang w:val="en-US"/>
        </w:rPr>
      </w:pPr>
      <w:r w:rsidRPr="00BB4FAA">
        <w:rPr>
          <w:rFonts w:ascii="Times New Roman" w:hAnsi="Times New Roman"/>
          <w:sz w:val="20"/>
          <w:szCs w:val="20"/>
        </w:rPr>
        <w:t>[6]</w:t>
      </w:r>
      <w:r w:rsidRPr="00BB4FAA">
        <w:rPr>
          <w:rFonts w:ascii="Times New Roman" w:hAnsi="Times New Roman"/>
          <w:sz w:val="20"/>
          <w:szCs w:val="20"/>
        </w:rPr>
        <w:tab/>
      </w:r>
      <w:r w:rsidR="007F010A">
        <w:rPr>
          <w:rFonts w:ascii="Times New Roman" w:hAnsi="Times New Roman"/>
          <w:sz w:val="20"/>
          <w:szCs w:val="20"/>
        </w:rPr>
        <w:t>Raheem</w:t>
      </w:r>
      <w:r w:rsidRPr="00BB4FAA">
        <w:rPr>
          <w:rFonts w:ascii="Times New Roman" w:hAnsi="Times New Roman"/>
          <w:sz w:val="20"/>
          <w:szCs w:val="20"/>
        </w:rPr>
        <w:t xml:space="preserve"> AA. </w:t>
      </w:r>
      <w:r w:rsidRPr="00BB4FAA">
        <w:rPr>
          <w:rFonts w:ascii="Times New Roman" w:hAnsi="Times New Roman"/>
          <w:i/>
          <w:iCs/>
          <w:sz w:val="20"/>
          <w:szCs w:val="20"/>
        </w:rPr>
        <w:t>Elements of Civil Engineering Practice</w:t>
      </w:r>
      <w:r w:rsidRPr="00BB4FAA">
        <w:rPr>
          <w:rFonts w:ascii="Times New Roman" w:hAnsi="Times New Roman"/>
          <w:sz w:val="20"/>
          <w:szCs w:val="20"/>
        </w:rPr>
        <w:t>,</w:t>
      </w:r>
      <w:r w:rsidRPr="00BB4FAA">
        <w:rPr>
          <w:rFonts w:ascii="Times New Roman" w:hAnsi="Times New Roman"/>
          <w:sz w:val="20"/>
          <w:szCs w:val="20"/>
          <w:lang w:val="en-US"/>
        </w:rPr>
        <w:t xml:space="preserve"> </w:t>
      </w:r>
      <w:r w:rsidRPr="00BB4FAA">
        <w:rPr>
          <w:rFonts w:ascii="Times New Roman" w:hAnsi="Times New Roman"/>
          <w:sz w:val="20"/>
          <w:szCs w:val="20"/>
        </w:rPr>
        <w:t xml:space="preserve">Revised Edition, Emola-Jay </w:t>
      </w:r>
      <w:r w:rsidRPr="00BB4FAA">
        <w:rPr>
          <w:rFonts w:ascii="Times New Roman" w:hAnsi="Times New Roman"/>
          <w:sz w:val="20"/>
          <w:szCs w:val="20"/>
          <w:lang w:val="en-US"/>
        </w:rPr>
        <w:tab/>
      </w:r>
      <w:r w:rsidRPr="00BB4FAA">
        <w:rPr>
          <w:rFonts w:ascii="Times New Roman" w:hAnsi="Times New Roman"/>
          <w:sz w:val="20"/>
          <w:szCs w:val="20"/>
        </w:rPr>
        <w:t>Communications Inc. Ibadan,</w:t>
      </w:r>
      <w:r w:rsidRPr="00BB4FAA">
        <w:rPr>
          <w:rFonts w:ascii="Times New Roman" w:hAnsi="Times New Roman"/>
          <w:sz w:val="20"/>
          <w:szCs w:val="20"/>
          <w:lang w:val="en-US"/>
        </w:rPr>
        <w:t xml:space="preserve"> Nigeria, </w:t>
      </w:r>
      <w:r w:rsidRPr="00BB4FAA">
        <w:rPr>
          <w:rFonts w:ascii="Times New Roman" w:hAnsi="Times New Roman"/>
          <w:sz w:val="20"/>
          <w:szCs w:val="20"/>
        </w:rPr>
        <w:t>2006</w:t>
      </w:r>
      <w:r w:rsidR="007F010A">
        <w:rPr>
          <w:rFonts w:ascii="Times New Roman" w:hAnsi="Times New Roman"/>
          <w:sz w:val="20"/>
          <w:szCs w:val="20"/>
          <w:lang w:val="en-US"/>
        </w:rPr>
        <w:t>, p.</w:t>
      </w:r>
      <w:r w:rsidR="007F010A" w:rsidRPr="00BB4FAA">
        <w:rPr>
          <w:rFonts w:ascii="Times New Roman" w:hAnsi="Times New Roman"/>
          <w:sz w:val="20"/>
          <w:szCs w:val="20"/>
          <w:lang w:val="en-US"/>
        </w:rPr>
        <w:t>1</w:t>
      </w:r>
      <w:r w:rsidR="007F010A">
        <w:rPr>
          <w:rFonts w:ascii="Times New Roman" w:hAnsi="Times New Roman"/>
          <w:sz w:val="20"/>
          <w:szCs w:val="20"/>
          <w:lang w:val="en-US"/>
        </w:rPr>
        <w:t>3</w:t>
      </w:r>
      <w:r w:rsidR="007F010A" w:rsidRPr="00BB4FAA">
        <w:rPr>
          <w:rFonts w:ascii="Times New Roman" w:hAnsi="Times New Roman"/>
          <w:sz w:val="20"/>
          <w:szCs w:val="20"/>
          <w:lang w:val="en-US"/>
        </w:rPr>
        <w:t>.</w:t>
      </w:r>
    </w:p>
    <w:p w14:paraId="227E286A" w14:textId="77777777" w:rsidR="00BB4FAA" w:rsidRDefault="00BB4FAA" w:rsidP="00DB696D">
      <w:pPr>
        <w:ind w:left="284" w:hanging="284"/>
      </w:pPr>
    </w:p>
    <w:sectPr w:rsidR="00BB4FAA" w:rsidSect="002376E7">
      <w:headerReference w:type="firs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294B" w14:textId="77777777" w:rsidR="00B90B5C" w:rsidRDefault="00B90B5C" w:rsidP="00AA6B0F">
      <w:r>
        <w:separator/>
      </w:r>
    </w:p>
  </w:endnote>
  <w:endnote w:type="continuationSeparator" w:id="0">
    <w:p w14:paraId="3E465382" w14:textId="77777777" w:rsidR="00B90B5C" w:rsidRDefault="00B90B5C"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6EE1" w14:textId="77777777" w:rsidR="00B90B5C" w:rsidRDefault="00B90B5C" w:rsidP="00AA6B0F">
      <w:r>
        <w:separator/>
      </w:r>
    </w:p>
  </w:footnote>
  <w:footnote w:type="continuationSeparator" w:id="0">
    <w:p w14:paraId="5CF7B270" w14:textId="77777777" w:rsidR="00B90B5C" w:rsidRDefault="00B90B5C" w:rsidP="00AA6B0F">
      <w:r>
        <w:continuationSeparator/>
      </w:r>
    </w:p>
  </w:footnote>
  <w:footnote w:id="1">
    <w:p w14:paraId="50C096A6" w14:textId="4962CF48" w:rsidR="00AA6B0F" w:rsidRPr="00E17F2B" w:rsidRDefault="00AA6B0F" w:rsidP="00AA6B0F">
      <w:pPr>
        <w:pStyle w:val="Els-footnote"/>
        <w:ind w:firstLine="240"/>
      </w:pPr>
      <w:r w:rsidRPr="00E17F2B">
        <w:t xml:space="preserve">* Corresponding author. Tel.: </w:t>
      </w:r>
      <w:r w:rsidRPr="00E17F2B">
        <w:fldChar w:fldCharType="begin"/>
      </w:r>
      <w:r w:rsidRPr="00E17F2B">
        <w:instrText xml:space="preserve"> MACROBUTTON NoMacro +0-000-000-0000 </w:instrText>
      </w:r>
      <w:r w:rsidRPr="00E17F2B">
        <w:fldChar w:fldCharType="end"/>
      </w:r>
    </w:p>
    <w:p w14:paraId="07602CFC" w14:textId="77777777" w:rsidR="00AA6B0F" w:rsidRDefault="00AA6B0F" w:rsidP="00AA6B0F">
      <w:pPr>
        <w:pStyle w:val="Els-footnote"/>
        <w:ind w:firstLine="240"/>
      </w:pPr>
      <w:r w:rsidRPr="00E17F2B">
        <w:rPr>
          <w:i/>
          <w:iCs/>
        </w:rPr>
        <w:t>E-mail address:</w:t>
      </w:r>
      <w:r w:rsidRPr="00E17F2B">
        <w:t xml:space="preserve"> </w:t>
      </w:r>
      <w:r w:rsidRPr="00E17F2B">
        <w:fldChar w:fldCharType="begin"/>
      </w:r>
      <w:r w:rsidRPr="00E17F2B">
        <w:instrText xml:space="preserve"> MACROBUTTON NoMacro author@institute.xxx </w:instrText>
      </w:r>
      <w:r w:rsidRPr="00E17F2B">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ECE8" w14:textId="2B9E88EC" w:rsidR="00C23CC7" w:rsidRDefault="00C23CC7">
    <w:pPr>
      <w:pStyle w:val="Header"/>
    </w:pPr>
    <w:r w:rsidRPr="00D253D6">
      <w:t>&lt;</w:t>
    </w:r>
    <w:r w:rsidR="00D253D6" w:rsidRPr="00D253D6">
      <w:t>ICACCR 2022</w:t>
    </w:r>
    <w:r w:rsidRPr="00D253D6">
      <w:t>_correspondingauthorlastname&gt;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30D508F7"/>
    <w:multiLevelType w:val="multilevel"/>
    <w:tmpl w:val="30D508F7"/>
    <w:lvl w:ilvl="0">
      <w:start w:val="1"/>
      <w:numFmt w:val="lowerRoman"/>
      <w:lvlText w:val="%1."/>
      <w:lvlJc w:val="left"/>
      <w:pPr>
        <w:ind w:left="117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71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6">
    <w:nsid w:val="6E0D30F3"/>
    <w:multiLevelType w:val="multilevel"/>
    <w:tmpl w:val="3D88F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0"/>
  </w:num>
  <w:num w:numId="4">
    <w:abstractNumId w:val="3"/>
  </w:num>
  <w:num w:numId="5">
    <w:abstractNumId w:val="5"/>
  </w:num>
  <w:num w:numId="6">
    <w:abstractNumId w:val="3"/>
  </w:num>
  <w:num w:numId="7">
    <w:abstractNumId w:val="3"/>
  </w:num>
  <w:num w:numId="8">
    <w:abstractNumId w:val="3"/>
  </w:num>
  <w:num w:numId="9">
    <w:abstractNumId w:val="6"/>
  </w:num>
  <w:num w:numId="10">
    <w:abstractNumId w:val="2"/>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0F"/>
    <w:rsid w:val="00025798"/>
    <w:rsid w:val="00043B71"/>
    <w:rsid w:val="001A3F3E"/>
    <w:rsid w:val="002376E7"/>
    <w:rsid w:val="00251F74"/>
    <w:rsid w:val="002A71AF"/>
    <w:rsid w:val="002A72B4"/>
    <w:rsid w:val="002C7A9E"/>
    <w:rsid w:val="003C6A92"/>
    <w:rsid w:val="00432A6F"/>
    <w:rsid w:val="004F19FD"/>
    <w:rsid w:val="004F2362"/>
    <w:rsid w:val="00660114"/>
    <w:rsid w:val="006A209B"/>
    <w:rsid w:val="006E2FE5"/>
    <w:rsid w:val="00743B9C"/>
    <w:rsid w:val="007F010A"/>
    <w:rsid w:val="00861D37"/>
    <w:rsid w:val="008A5BA5"/>
    <w:rsid w:val="00A53029"/>
    <w:rsid w:val="00AA6B0F"/>
    <w:rsid w:val="00AD4722"/>
    <w:rsid w:val="00B90B5C"/>
    <w:rsid w:val="00BB4FAA"/>
    <w:rsid w:val="00BB7224"/>
    <w:rsid w:val="00C23CC7"/>
    <w:rsid w:val="00C6579C"/>
    <w:rsid w:val="00D253D6"/>
    <w:rsid w:val="00D807F6"/>
    <w:rsid w:val="00DB696D"/>
    <w:rsid w:val="00DC268B"/>
    <w:rsid w:val="00E17F2B"/>
    <w:rsid w:val="00E307FC"/>
    <w:rsid w:val="00F00244"/>
    <w:rsid w:val="00FA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ADEE"/>
  <w15:docId w15:val="{3CF7FE99-3580-4011-AFCA-31E1BD7C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qFormat/>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ind w:left="0"/>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AA6B0F"/>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character" w:customStyle="1" w:styleId="UnresolvedMention">
    <w:name w:val="Unresolved Mention"/>
    <w:basedOn w:val="DefaultParagraphFont"/>
    <w:uiPriority w:val="99"/>
    <w:semiHidden/>
    <w:unhideWhenUsed/>
    <w:rsid w:val="00C23CC7"/>
    <w:rPr>
      <w:color w:val="605E5C"/>
      <w:shd w:val="clear" w:color="auto" w:fill="E1DFDD"/>
    </w:rPr>
  </w:style>
  <w:style w:type="paragraph" w:styleId="Revision">
    <w:name w:val="Revision"/>
    <w:hidden/>
    <w:uiPriority w:val="99"/>
    <w:semiHidden/>
    <w:rsid w:val="00C23CC7"/>
    <w:pPr>
      <w:spacing w:after="0" w:line="240" w:lineRule="auto"/>
    </w:pPr>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unhideWhenUsed/>
    <w:rsid w:val="00D253D6"/>
    <w:rPr>
      <w:rFonts w:ascii="Tahoma" w:hAnsi="Tahoma" w:cs="Tahoma"/>
      <w:sz w:val="16"/>
      <w:szCs w:val="16"/>
    </w:rPr>
  </w:style>
  <w:style w:type="character" w:customStyle="1" w:styleId="BalloonTextChar">
    <w:name w:val="Balloon Text Char"/>
    <w:basedOn w:val="DefaultParagraphFont"/>
    <w:link w:val="BalloonText"/>
    <w:uiPriority w:val="99"/>
    <w:semiHidden/>
    <w:rsid w:val="00D253D6"/>
    <w:rPr>
      <w:rFonts w:ascii="Tahoma" w:eastAsia="SimSun" w:hAnsi="Tahoma" w:cs="Tahoma"/>
      <w:sz w:val="16"/>
      <w:szCs w:val="16"/>
      <w:lang w:val="en-GB" w:eastAsia="en-US"/>
    </w:rPr>
  </w:style>
  <w:style w:type="paragraph" w:styleId="NoSpacing">
    <w:name w:val="No Spacing"/>
    <w:uiPriority w:val="1"/>
    <w:qFormat/>
    <w:rsid w:val="00861D37"/>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A53029"/>
    <w:pPr>
      <w:widowControl/>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p-rice.com/USEP-WebPages/USEP2009_Vol6_No2_pg%2031-41.htm" TargetMode="External"/><Relationship Id="rId3" Type="http://schemas.openxmlformats.org/officeDocument/2006/relationships/settings" Target="settings.xml"/><Relationship Id="rId7" Type="http://schemas.openxmlformats.org/officeDocument/2006/relationships/hyperlink" Target="https://www.elsevier.com/journals/materials-today-proceedings/2214-7853/guide-for-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Stewart (ELS-OXF)</dc:creator>
  <cp:keywords/>
  <dc:description/>
  <cp:lastModifiedBy>Microsoft account</cp:lastModifiedBy>
  <cp:revision>2</cp:revision>
  <dcterms:created xsi:type="dcterms:W3CDTF">2022-09-15T12:53:00Z</dcterms:created>
  <dcterms:modified xsi:type="dcterms:W3CDTF">2022-09-15T12:53:00Z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2021-07-28T16:58:25Z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bd2b647b-8630-41ac-9eed-a1ae74202384</vt:lpwstr>
  </property>
  <property fmtid="{D5CDD505-2E9C-101B-9397-08002B2CF9AE}" pid="8" name="MSIP_Label_549ac42a-3eb4-4074-b885-aea26bd6241e_ContentBits">
    <vt:lpwstr>0</vt:lpwstr>
  </property>
</Properties>
</file>